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AF8" w:rsidRPr="0054382D" w:rsidRDefault="0054382D">
      <w:pPr>
        <w:rPr>
          <w:b/>
          <w:lang w:val="en-US"/>
        </w:rPr>
      </w:pPr>
      <w:proofErr w:type="spellStart"/>
      <w:r w:rsidRPr="0054382D">
        <w:rPr>
          <w:b/>
          <w:lang w:val="en-US"/>
        </w:rPr>
        <w:t>Corrigé</w:t>
      </w:r>
      <w:proofErr w:type="spellEnd"/>
      <w:r w:rsidRPr="0054382D">
        <w:rPr>
          <w:b/>
          <w:lang w:val="en-US"/>
        </w:rPr>
        <w:t xml:space="preserve"> </w:t>
      </w:r>
      <w:proofErr w:type="spellStart"/>
      <w:r w:rsidRPr="0054382D">
        <w:rPr>
          <w:b/>
          <w:lang w:val="en-US"/>
        </w:rPr>
        <w:t>Thème</w:t>
      </w:r>
      <w:proofErr w:type="spellEnd"/>
      <w:r w:rsidRPr="0054382D">
        <w:rPr>
          <w:b/>
          <w:lang w:val="en-US"/>
        </w:rPr>
        <w:t xml:space="preserve"> Joe Biden and the Paris Agreement</w:t>
      </w:r>
    </w:p>
    <w:p w:rsidR="0054382D" w:rsidRDefault="0054382D">
      <w:pPr>
        <w:rPr>
          <w:lang w:val="en-US"/>
        </w:rPr>
      </w:pPr>
    </w:p>
    <w:p w:rsidR="0054382D" w:rsidRPr="0054382D" w:rsidRDefault="0054382D">
      <w:pPr>
        <w:rPr>
          <w:rFonts w:ascii="Chalkboard SE Light" w:hAnsi="Chalkboard SE Light"/>
          <w:sz w:val="22"/>
          <w:szCs w:val="22"/>
          <w:lang w:val="en-US"/>
        </w:rPr>
      </w:pPr>
      <w:r w:rsidRPr="0054382D">
        <w:rPr>
          <w:rFonts w:ascii="Chalkboard SE Light" w:hAnsi="Chalkboard SE Light"/>
          <w:sz w:val="22"/>
          <w:szCs w:val="22"/>
          <w:lang w:val="en-US"/>
        </w:rPr>
        <w:t xml:space="preserve">Joe Biden </w:t>
      </w:r>
      <w:r w:rsidRPr="0054382D">
        <w:rPr>
          <w:rFonts w:ascii="Chalkboard SE Light" w:hAnsi="Chalkboard SE Light"/>
          <w:sz w:val="22"/>
          <w:szCs w:val="22"/>
          <w:u w:val="single"/>
          <w:lang w:val="en-US"/>
        </w:rPr>
        <w:t>has kept</w:t>
      </w:r>
      <w:r w:rsidRPr="0054382D">
        <w:rPr>
          <w:rFonts w:ascii="Chalkboard SE Light" w:hAnsi="Chalkboard SE Light"/>
          <w:sz w:val="22"/>
          <w:szCs w:val="22"/>
          <w:lang w:val="en-US"/>
        </w:rPr>
        <w:t xml:space="preserve"> his promise / has kept his word – as soon as he </w:t>
      </w:r>
      <w:r w:rsidRPr="0054382D">
        <w:rPr>
          <w:rFonts w:ascii="Chalkboard SE Light" w:hAnsi="Chalkboard SE Light"/>
          <w:sz w:val="22"/>
          <w:szCs w:val="22"/>
          <w:u w:val="single"/>
          <w:lang w:val="en-US"/>
        </w:rPr>
        <w:t>arrived</w:t>
      </w:r>
      <w:r w:rsidRPr="0054382D">
        <w:rPr>
          <w:rFonts w:ascii="Chalkboard SE Light" w:hAnsi="Chalkboard SE Light"/>
          <w:sz w:val="22"/>
          <w:szCs w:val="22"/>
          <w:lang w:val="en-US"/>
        </w:rPr>
        <w:t xml:space="preserve"> / as soon as he </w:t>
      </w:r>
      <w:r w:rsidRPr="0054382D">
        <w:rPr>
          <w:rFonts w:ascii="Chalkboard SE Light" w:hAnsi="Chalkboard SE Light"/>
          <w:sz w:val="22"/>
          <w:szCs w:val="22"/>
          <w:u w:val="single"/>
          <w:lang w:val="en-US"/>
        </w:rPr>
        <w:t>took</w:t>
      </w:r>
      <w:r w:rsidRPr="0054382D">
        <w:rPr>
          <w:rFonts w:ascii="Chalkboard SE Light" w:hAnsi="Chalkboard SE Light"/>
          <w:sz w:val="22"/>
          <w:szCs w:val="22"/>
          <w:lang w:val="en-US"/>
        </w:rPr>
        <w:t xml:space="preserve"> office in the White House, he </w:t>
      </w:r>
      <w:r w:rsidRPr="0054382D">
        <w:rPr>
          <w:rFonts w:ascii="Chalkboard SE Light" w:hAnsi="Chalkboard SE Light"/>
          <w:sz w:val="22"/>
          <w:szCs w:val="22"/>
          <w:u w:val="single"/>
          <w:lang w:val="en-US"/>
        </w:rPr>
        <w:t>signed</w:t>
      </w:r>
      <w:r w:rsidRPr="0054382D">
        <w:rPr>
          <w:rFonts w:ascii="Chalkboard SE Light" w:hAnsi="Chalkboard SE Light"/>
          <w:sz w:val="22"/>
          <w:szCs w:val="22"/>
          <w:lang w:val="en-US"/>
        </w:rPr>
        <w:t xml:space="preserve"> a presidential order paving the way for a return of the US into the P.A. // paving the way for the US to rejoin the Paris Agreement on Climate Change (</w:t>
      </w:r>
      <w:proofErr w:type="spellStart"/>
      <w:r w:rsidRPr="0054382D">
        <w:rPr>
          <w:rFonts w:ascii="Chalkboard SE Light" w:hAnsi="Chalkboard SE Light"/>
          <w:sz w:val="22"/>
          <w:szCs w:val="22"/>
          <w:lang w:val="en-US"/>
        </w:rPr>
        <w:t>cette</w:t>
      </w:r>
      <w:proofErr w:type="spellEnd"/>
      <w:r w:rsidRPr="0054382D">
        <w:rPr>
          <w:rFonts w:ascii="Chalkboard SE Light" w:hAnsi="Chalkboard SE Light"/>
          <w:sz w:val="22"/>
          <w:szCs w:val="22"/>
          <w:lang w:val="en-US"/>
        </w:rPr>
        <w:t xml:space="preserve"> </w:t>
      </w:r>
      <w:proofErr w:type="spellStart"/>
      <w:r w:rsidRPr="0054382D">
        <w:rPr>
          <w:rFonts w:ascii="Chalkboard SE Light" w:hAnsi="Chalkboard SE Light"/>
          <w:sz w:val="22"/>
          <w:szCs w:val="22"/>
          <w:lang w:val="en-US"/>
        </w:rPr>
        <w:t>deuxième</w:t>
      </w:r>
      <w:proofErr w:type="spellEnd"/>
      <w:r w:rsidRPr="0054382D">
        <w:rPr>
          <w:rFonts w:ascii="Chalkboard SE Light" w:hAnsi="Chalkboard SE Light"/>
          <w:sz w:val="22"/>
          <w:szCs w:val="22"/>
          <w:lang w:val="en-US"/>
        </w:rPr>
        <w:t xml:space="preserve"> formulation a ma preference)  from which the previous administration </w:t>
      </w:r>
      <w:r w:rsidRPr="0054382D">
        <w:rPr>
          <w:rFonts w:ascii="Chalkboard SE Light" w:hAnsi="Chalkboard SE Light"/>
          <w:sz w:val="22"/>
          <w:szCs w:val="22"/>
          <w:u w:val="single"/>
          <w:lang w:val="en-US"/>
        </w:rPr>
        <w:t>had withdrawn</w:t>
      </w:r>
      <w:r w:rsidRPr="0054382D">
        <w:rPr>
          <w:rFonts w:ascii="Chalkboard SE Light" w:hAnsi="Chalkboard SE Light"/>
          <w:sz w:val="22"/>
          <w:szCs w:val="22"/>
          <w:lang w:val="en-US"/>
        </w:rPr>
        <w:t xml:space="preserve"> // that the previous administration </w:t>
      </w:r>
      <w:r w:rsidRPr="0054382D">
        <w:rPr>
          <w:rFonts w:ascii="Chalkboard SE Light" w:hAnsi="Chalkboard SE Light"/>
          <w:sz w:val="22"/>
          <w:szCs w:val="22"/>
          <w:u w:val="single"/>
          <w:lang w:val="en-US"/>
        </w:rPr>
        <w:t>had left</w:t>
      </w:r>
      <w:r w:rsidRPr="0054382D">
        <w:rPr>
          <w:rFonts w:ascii="Chalkboard SE Light" w:hAnsi="Chalkboard SE Light"/>
          <w:sz w:val="22"/>
          <w:szCs w:val="22"/>
          <w:lang w:val="en-US"/>
        </w:rPr>
        <w:t xml:space="preserve">. In doing so / With this decision / By making this decision , Washington fully commits / is fully committing the US again to the fight against climate change // is fully engaging the US again in the fight … “Failure / Failing is not an option” </w:t>
      </w:r>
      <w:proofErr w:type="spellStart"/>
      <w:r w:rsidRPr="0054382D">
        <w:rPr>
          <w:rFonts w:ascii="Chalkboard SE Light" w:hAnsi="Chalkboard SE Light"/>
          <w:sz w:val="22"/>
          <w:szCs w:val="22"/>
          <w:lang w:val="en-US"/>
        </w:rPr>
        <w:t>Mr</w:t>
      </w:r>
      <w:proofErr w:type="spellEnd"/>
      <w:r w:rsidRPr="0054382D">
        <w:rPr>
          <w:rFonts w:ascii="Chalkboard SE Light" w:hAnsi="Chalkboard SE Light"/>
          <w:sz w:val="22"/>
          <w:szCs w:val="22"/>
          <w:lang w:val="en-US"/>
        </w:rPr>
        <w:t xml:space="preserve"> Kerry declared / stated on Thursday/ last Thursday. </w:t>
      </w:r>
    </w:p>
    <w:p w:rsidR="0054382D" w:rsidRPr="0054382D" w:rsidRDefault="0054382D">
      <w:pPr>
        <w:rPr>
          <w:rFonts w:ascii="Chalkboard SE Light" w:hAnsi="Chalkboard SE Light"/>
          <w:sz w:val="22"/>
          <w:szCs w:val="22"/>
          <w:lang w:val="en-US"/>
        </w:rPr>
      </w:pPr>
    </w:p>
    <w:p w:rsidR="0054382D" w:rsidRPr="0054382D" w:rsidRDefault="0054382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54382D">
        <w:rPr>
          <w:rFonts w:asciiTheme="majorHAnsi" w:hAnsiTheme="majorHAnsi" w:cstheme="majorHAnsi"/>
          <w:sz w:val="22"/>
          <w:szCs w:val="22"/>
          <w:u w:val="single"/>
          <w:lang w:val="en-US"/>
        </w:rPr>
        <w:t>Comment</w:t>
      </w:r>
      <w:r w:rsidRPr="0054382D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Vous remarquerez le jeu des TEMPS ici : « has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kept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 » donc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Present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Perfect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car le locuteur fait un constat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now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». Puis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arrived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/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took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 et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signed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 » donc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Past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/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Preterit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car c’est à l’instant où il est arrivé (as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soon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as) , puis enfin un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Past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Perfect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pour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had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withdrawn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 ou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had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left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 » car cette action de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Trump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est antérieure à l’action au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Past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de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Biden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.</w:t>
      </w:r>
    </w:p>
    <w:p w:rsidR="0054382D" w:rsidRPr="0054382D" w:rsidRDefault="0054382D" w:rsidP="0054382D">
      <w:pPr>
        <w:pStyle w:val="Paragraphedeliste"/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Rappel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Vocab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 : to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take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office = prendre ses fonctions</w:t>
      </w:r>
    </w:p>
    <w:p w:rsidR="0054382D" w:rsidRPr="0054382D" w:rsidRDefault="0054382D" w:rsidP="0054382D">
      <w:pPr>
        <w:rPr>
          <w:rFonts w:asciiTheme="majorHAnsi" w:hAnsiTheme="majorHAnsi" w:cstheme="majorHAnsi"/>
          <w:sz w:val="23"/>
          <w:szCs w:val="23"/>
          <w:lang w:val="en-US"/>
        </w:rPr>
      </w:pPr>
      <w:r w:rsidRPr="0054382D">
        <w:rPr>
          <w:rFonts w:asciiTheme="majorHAnsi" w:hAnsiTheme="majorHAnsi" w:cstheme="majorHAnsi"/>
          <w:sz w:val="23"/>
          <w:szCs w:val="23"/>
          <w:lang w:val="en-US"/>
        </w:rPr>
        <w:t xml:space="preserve">                                          to pave the way for …</w:t>
      </w:r>
    </w:p>
    <w:p w:rsidR="0054382D" w:rsidRPr="0054382D" w:rsidRDefault="0054382D" w:rsidP="0054382D">
      <w:p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                                          to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withdraw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= se retirer ; à ne surtout pas confondre avec « </w:t>
      </w:r>
      <w:r w:rsidRPr="0054382D">
        <w:rPr>
          <w:rFonts w:asciiTheme="majorHAnsi" w:hAnsiTheme="majorHAnsi" w:cstheme="majorHAnsi"/>
          <w:i/>
          <w:sz w:val="23"/>
          <w:szCs w:val="23"/>
        </w:rPr>
        <w:t>retire</w:t>
      </w:r>
      <w:r w:rsidRPr="0054382D">
        <w:rPr>
          <w:rFonts w:asciiTheme="majorHAnsi" w:hAnsiTheme="majorHAnsi" w:cstheme="majorHAnsi"/>
          <w:sz w:val="23"/>
          <w:szCs w:val="23"/>
        </w:rPr>
        <w:t> » qui signifie « prendre sa retraite ».</w:t>
      </w:r>
    </w:p>
    <w:p w:rsidR="0054382D" w:rsidRPr="0054382D" w:rsidRDefault="0054382D" w:rsidP="0054382D">
      <w:pPr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Notez les articles : Ø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climate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change </w:t>
      </w:r>
      <w:r w:rsidRPr="0054382D">
        <w:rPr>
          <w:rFonts w:asciiTheme="majorHAnsi" w:hAnsiTheme="majorHAnsi" w:cstheme="majorHAnsi"/>
          <w:i/>
          <w:sz w:val="23"/>
          <w:szCs w:val="23"/>
        </w:rPr>
        <w:t>mais</w:t>
      </w:r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r w:rsidRPr="0054382D">
        <w:rPr>
          <w:rFonts w:asciiTheme="majorHAnsi" w:hAnsiTheme="majorHAnsi" w:cstheme="majorHAnsi"/>
          <w:sz w:val="23"/>
          <w:szCs w:val="23"/>
          <w:u w:val="single"/>
        </w:rPr>
        <w:t>the</w:t>
      </w:r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climate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</w:p>
    <w:p w:rsidR="0054382D" w:rsidRPr="0054382D" w:rsidRDefault="0054382D" w:rsidP="0054382D">
      <w:pPr>
        <w:pStyle w:val="Paragraphedeliste"/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>Dans la citation, c’est un NOM qui doit être sujet de « </w:t>
      </w:r>
      <w:proofErr w:type="spellStart"/>
      <w:r w:rsidRPr="0054382D">
        <w:rPr>
          <w:rFonts w:asciiTheme="majorHAnsi" w:hAnsiTheme="majorHAnsi" w:cstheme="majorHAnsi"/>
          <w:i/>
          <w:sz w:val="23"/>
          <w:szCs w:val="23"/>
        </w:rPr>
        <w:t>is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», donc soit le nom lexical « </w:t>
      </w:r>
      <w:proofErr w:type="spellStart"/>
      <w:r w:rsidRPr="0054382D">
        <w:rPr>
          <w:rFonts w:asciiTheme="majorHAnsi" w:hAnsiTheme="majorHAnsi" w:cstheme="majorHAnsi"/>
          <w:i/>
          <w:sz w:val="23"/>
          <w:szCs w:val="23"/>
        </w:rPr>
        <w:t>failure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», soit le nom verbal « </w:t>
      </w:r>
      <w:proofErr w:type="spellStart"/>
      <w:r w:rsidRPr="0054382D">
        <w:rPr>
          <w:rFonts w:asciiTheme="majorHAnsi" w:hAnsiTheme="majorHAnsi" w:cstheme="majorHAnsi"/>
          <w:i/>
          <w:sz w:val="23"/>
          <w:szCs w:val="23"/>
        </w:rPr>
        <w:t>failing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», mais en aucun cas le verbe infinitif « </w:t>
      </w:r>
      <w:proofErr w:type="spellStart"/>
      <w:r w:rsidRPr="0054382D">
        <w:rPr>
          <w:rFonts w:asciiTheme="majorHAnsi" w:hAnsiTheme="majorHAnsi" w:cstheme="majorHAnsi"/>
          <w:i/>
          <w:strike/>
          <w:sz w:val="23"/>
          <w:szCs w:val="23"/>
        </w:rPr>
        <w:t>fail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».</w:t>
      </w:r>
    </w:p>
    <w:p w:rsidR="0054382D" w:rsidRPr="0054382D" w:rsidRDefault="0054382D" w:rsidP="0054382D">
      <w:pPr>
        <w:pStyle w:val="Paragraphedeliste"/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>Attention aux guillemets anglais (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cf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cours)</w:t>
      </w:r>
    </w:p>
    <w:p w:rsidR="0054382D" w:rsidRPr="0054382D" w:rsidRDefault="0054382D" w:rsidP="0054382D">
      <w:pPr>
        <w:pStyle w:val="Paragraphedeliste"/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Attention à la SYNTAXE dans les phrases type « a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ssuré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M. Kerry » où l’inversion française n’est pas possible en anglais. </w:t>
      </w:r>
    </w:p>
    <w:p w:rsidR="0054382D" w:rsidRPr="0054382D" w:rsidRDefault="0054382D" w:rsidP="0054382D">
      <w:pPr>
        <w:pStyle w:val="Paragraphedeliste"/>
        <w:rPr>
          <w:rFonts w:cstheme="minorHAnsi"/>
          <w:sz w:val="23"/>
          <w:szCs w:val="23"/>
        </w:rPr>
      </w:pPr>
    </w:p>
    <w:p w:rsidR="0054382D" w:rsidRDefault="0054382D" w:rsidP="0054382D">
      <w:pPr>
        <w:rPr>
          <w:rFonts w:cstheme="minorHAnsi"/>
          <w:sz w:val="23"/>
          <w:szCs w:val="23"/>
        </w:rPr>
      </w:pPr>
    </w:p>
    <w:p w:rsidR="0054382D" w:rsidRPr="0054382D" w:rsidRDefault="0054382D" w:rsidP="0054382D">
      <w:pPr>
        <w:rPr>
          <w:rFonts w:ascii="Chalkboard SE Light" w:hAnsi="Chalkboard SE Light" w:cstheme="minorHAnsi"/>
          <w:sz w:val="22"/>
          <w:szCs w:val="22"/>
          <w:lang w:val="en-US"/>
        </w:rPr>
      </w:pP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This return / comeback is a major political turning point / milestone and (it is) </w:t>
      </w:r>
      <w:r w:rsidRPr="0054382D">
        <w:rPr>
          <w:rFonts w:ascii="Chalkboard SE Light" w:hAnsi="Chalkboard SE Light" w:cstheme="minorHAnsi"/>
          <w:b/>
          <w:sz w:val="22"/>
          <w:szCs w:val="22"/>
          <w:lang w:val="en-US"/>
        </w:rPr>
        <w:t>Ø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good news for the planet, even though the absence of the US from the Paris Accord</w:t>
      </w:r>
      <w:r w:rsidR="00043654">
        <w:rPr>
          <w:rFonts w:ascii="Chalkboard SE Light" w:hAnsi="Chalkboard SE Light" w:cstheme="minorHAnsi"/>
          <w:sz w:val="22"/>
          <w:szCs w:val="22"/>
          <w:lang w:val="en-US"/>
        </w:rPr>
        <w:t>/Treaty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did not last long / was of short duration // even though the US was absent from … only for a short while – indeed, due to UN rules, the withdrawal became effective only </w:t>
      </w:r>
      <w:r w:rsidRPr="0054382D">
        <w:rPr>
          <w:rFonts w:ascii="Chalkboard SE Light" w:hAnsi="Chalkboard SE Light" w:cstheme="minorHAnsi"/>
          <w:b/>
          <w:sz w:val="22"/>
          <w:szCs w:val="22"/>
          <w:lang w:val="en-US"/>
        </w:rPr>
        <w:t>on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November 4</w:t>
      </w:r>
      <w:r w:rsidRPr="0054382D">
        <w:rPr>
          <w:rFonts w:ascii="Chalkboard SE Light" w:hAnsi="Chalkboard SE Light" w:cstheme="minorHAnsi"/>
          <w:sz w:val="22"/>
          <w:szCs w:val="22"/>
          <w:vertAlign w:val="superscript"/>
          <w:lang w:val="en-US"/>
        </w:rPr>
        <w:t>th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, 2020. </w:t>
      </w:r>
    </w:p>
    <w:p w:rsidR="0054382D" w:rsidRDefault="0054382D" w:rsidP="0054382D">
      <w:pPr>
        <w:rPr>
          <w:rFonts w:ascii="Chalkboard SE Light" w:hAnsi="Chalkboard SE Light" w:cstheme="minorHAnsi"/>
          <w:lang w:val="en-US"/>
        </w:rPr>
      </w:pPr>
    </w:p>
    <w:p w:rsidR="0054382D" w:rsidRDefault="0054382D" w:rsidP="0054382D">
      <w:pPr>
        <w:rPr>
          <w:rFonts w:ascii="Chalkboard SE Light" w:hAnsi="Chalkboard SE Light"/>
          <w:sz w:val="22"/>
          <w:szCs w:val="22"/>
          <w:u w:val="single"/>
          <w:lang w:val="en-US"/>
        </w:rPr>
      </w:pPr>
      <w:r w:rsidRPr="0054382D">
        <w:rPr>
          <w:rFonts w:ascii="Chalkboard SE Light" w:hAnsi="Chalkboard SE Light"/>
          <w:sz w:val="22"/>
          <w:szCs w:val="22"/>
          <w:u w:val="single"/>
          <w:lang w:val="en-US"/>
        </w:rPr>
        <w:t>Comment</w:t>
      </w:r>
    </w:p>
    <w:p w:rsidR="0054382D" w:rsidRDefault="0054382D" w:rsidP="0054382D">
      <w:pPr>
        <w:pStyle w:val="Paragraphedeliste"/>
        <w:numPr>
          <w:ilvl w:val="0"/>
          <w:numId w:val="1"/>
        </w:numPr>
        <w:rPr>
          <w:rFonts w:cstheme="minorHAnsi"/>
          <w:sz w:val="23"/>
          <w:szCs w:val="23"/>
        </w:rPr>
      </w:pPr>
      <w:r w:rsidRPr="0054382D">
        <w:rPr>
          <w:rFonts w:cstheme="minorHAnsi"/>
          <w:sz w:val="23"/>
          <w:szCs w:val="23"/>
        </w:rPr>
        <w:t>N’oubliez pas la spécificité d</w:t>
      </w:r>
      <w:r>
        <w:rPr>
          <w:rFonts w:cstheme="minorHAnsi"/>
          <w:sz w:val="23"/>
          <w:szCs w:val="23"/>
        </w:rPr>
        <w:t xml:space="preserve">u mot « news » qui est un </w:t>
      </w:r>
      <w:r w:rsidRPr="0054382D">
        <w:rPr>
          <w:rFonts w:cstheme="minorHAnsi"/>
          <w:sz w:val="23"/>
          <w:szCs w:val="23"/>
          <w:u w:val="single"/>
        </w:rPr>
        <w:t>singulier indénombrable</w:t>
      </w:r>
      <w:r>
        <w:rPr>
          <w:rFonts w:cstheme="minorHAnsi"/>
          <w:sz w:val="23"/>
          <w:szCs w:val="23"/>
        </w:rPr>
        <w:t xml:space="preserve"> (malgré son ‘s’ inamovible). </w:t>
      </w:r>
      <w:r w:rsidRPr="0054382D">
        <w:rPr>
          <w:rFonts w:cstheme="minorHAnsi"/>
          <w:sz w:val="23"/>
          <w:szCs w:val="23"/>
        </w:rPr>
        <w:t xml:space="preserve">Donc on dira « the news </w:t>
      </w:r>
      <w:proofErr w:type="spellStart"/>
      <w:r w:rsidRPr="0054382D">
        <w:rPr>
          <w:rFonts w:cstheme="minorHAnsi"/>
          <w:b/>
          <w:sz w:val="23"/>
          <w:szCs w:val="23"/>
        </w:rPr>
        <w:t>is</w:t>
      </w:r>
      <w:proofErr w:type="spellEnd"/>
      <w:r w:rsidRPr="0054382D">
        <w:rPr>
          <w:rFonts w:cstheme="minorHAnsi"/>
          <w:sz w:val="23"/>
          <w:szCs w:val="23"/>
        </w:rPr>
        <w:t xml:space="preserve"> good » </w:t>
      </w:r>
      <w:r>
        <w:rPr>
          <w:rFonts w:cstheme="minorHAnsi"/>
          <w:sz w:val="23"/>
          <w:szCs w:val="23"/>
        </w:rPr>
        <w:t>ou « </w:t>
      </w:r>
      <w:proofErr w:type="spellStart"/>
      <w:r>
        <w:rPr>
          <w:rFonts w:cstheme="minorHAnsi"/>
          <w:sz w:val="23"/>
          <w:szCs w:val="23"/>
        </w:rPr>
        <w:t>this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 w:rsidRPr="0054382D">
        <w:rPr>
          <w:rFonts w:cstheme="minorHAnsi"/>
          <w:b/>
          <w:sz w:val="23"/>
          <w:szCs w:val="23"/>
        </w:rPr>
        <w:t>is</w:t>
      </w:r>
      <w:proofErr w:type="spellEnd"/>
      <w:r>
        <w:rPr>
          <w:rFonts w:cstheme="minorHAnsi"/>
          <w:sz w:val="23"/>
          <w:szCs w:val="23"/>
        </w:rPr>
        <w:t xml:space="preserve"> good news » </w:t>
      </w:r>
      <w:r w:rsidRPr="0054382D">
        <w:rPr>
          <w:rFonts w:cstheme="minorHAnsi"/>
          <w:sz w:val="23"/>
          <w:szCs w:val="23"/>
        </w:rPr>
        <w:t>pour « les nouvelle</w:t>
      </w:r>
      <w:r>
        <w:rPr>
          <w:rFonts w:cstheme="minorHAnsi"/>
          <w:sz w:val="23"/>
          <w:szCs w:val="23"/>
        </w:rPr>
        <w:t xml:space="preserve">s sont bonnes ». Donc une nouvelle = a </w:t>
      </w:r>
      <w:proofErr w:type="spellStart"/>
      <w:r>
        <w:rPr>
          <w:rFonts w:cstheme="minorHAnsi"/>
          <w:sz w:val="23"/>
          <w:szCs w:val="23"/>
        </w:rPr>
        <w:t>piece</w:t>
      </w:r>
      <w:proofErr w:type="spellEnd"/>
      <w:r>
        <w:rPr>
          <w:rFonts w:cstheme="minorHAnsi"/>
          <w:sz w:val="23"/>
          <w:szCs w:val="23"/>
        </w:rPr>
        <w:t xml:space="preserve"> of news.</w:t>
      </w:r>
    </w:p>
    <w:p w:rsidR="0054382D" w:rsidRDefault="0054382D" w:rsidP="0054382D">
      <w:pPr>
        <w:pStyle w:val="Paragraphedeliste"/>
        <w:rPr>
          <w:rFonts w:cstheme="minorHAnsi"/>
          <w:sz w:val="23"/>
          <w:szCs w:val="23"/>
        </w:rPr>
      </w:pPr>
    </w:p>
    <w:p w:rsidR="0054382D" w:rsidRDefault="0054382D" w:rsidP="0054382D">
      <w:pPr>
        <w:pStyle w:val="Paragraphedeliste"/>
        <w:numPr>
          <w:ilvl w:val="0"/>
          <w:numId w:val="1"/>
        </w:numPr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3"/>
          <w:szCs w:val="23"/>
        </w:rPr>
        <w:t>Vocab</w:t>
      </w:r>
      <w:proofErr w:type="spellEnd"/>
      <w:r>
        <w:rPr>
          <w:rFonts w:cstheme="minorHAnsi"/>
          <w:sz w:val="23"/>
          <w:szCs w:val="23"/>
        </w:rPr>
        <w:t> : durer = to last</w:t>
      </w:r>
    </w:p>
    <w:p w:rsidR="0054382D" w:rsidRDefault="0054382D" w:rsidP="0054382D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                    ONU = UNO ou UN</w:t>
      </w:r>
    </w:p>
    <w:p w:rsidR="0054382D" w:rsidRDefault="0054382D" w:rsidP="0054382D">
      <w:pPr>
        <w:rPr>
          <w:rFonts w:cstheme="minorHAnsi"/>
          <w:sz w:val="23"/>
          <w:szCs w:val="23"/>
        </w:rPr>
      </w:pPr>
    </w:p>
    <w:p w:rsidR="0054382D" w:rsidRDefault="0054382D" w:rsidP="0054382D">
      <w:pPr>
        <w:pStyle w:val="Paragraphedeliste"/>
        <w:numPr>
          <w:ilvl w:val="0"/>
          <w:numId w:val="1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Attention à la date sous sa forme écrite et aux prépositions qui vont avec (</w:t>
      </w:r>
      <w:proofErr w:type="spellStart"/>
      <w:r>
        <w:rPr>
          <w:rFonts w:cstheme="minorHAnsi"/>
          <w:sz w:val="23"/>
          <w:szCs w:val="23"/>
        </w:rPr>
        <w:t>cf</w:t>
      </w:r>
      <w:proofErr w:type="spellEnd"/>
      <w:r>
        <w:rPr>
          <w:rFonts w:cstheme="minorHAnsi"/>
          <w:sz w:val="23"/>
          <w:szCs w:val="23"/>
        </w:rPr>
        <w:t xml:space="preserve"> cours en de multiples occasions).</w:t>
      </w:r>
    </w:p>
    <w:p w:rsidR="0054382D" w:rsidRDefault="0054382D" w:rsidP="0054382D">
      <w:pPr>
        <w:rPr>
          <w:rFonts w:cstheme="minorHAnsi"/>
          <w:sz w:val="23"/>
          <w:szCs w:val="23"/>
        </w:rPr>
      </w:pPr>
    </w:p>
    <w:p w:rsidR="0054382D" w:rsidRDefault="0054382D" w:rsidP="0054382D">
      <w:pPr>
        <w:rPr>
          <w:rFonts w:cstheme="minorHAnsi"/>
          <w:sz w:val="23"/>
          <w:szCs w:val="23"/>
        </w:rPr>
      </w:pPr>
    </w:p>
    <w:p w:rsidR="0054382D" w:rsidRPr="0054382D" w:rsidRDefault="0054382D" w:rsidP="0054382D">
      <w:pPr>
        <w:rPr>
          <w:rFonts w:ascii="Chalkboard SE Light" w:hAnsi="Chalkboard SE Light" w:cstheme="minorHAnsi"/>
          <w:sz w:val="22"/>
          <w:szCs w:val="22"/>
          <w:lang w:val="en-US"/>
        </w:rPr>
      </w:pP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Throughout / All along </w:t>
      </w:r>
      <w:r w:rsidRPr="0054382D">
        <w:rPr>
          <w:rFonts w:ascii="Chalkboard SE Light" w:hAnsi="Chalkboard SE Light" w:cstheme="minorHAnsi"/>
          <w:sz w:val="22"/>
          <w:szCs w:val="22"/>
          <w:u w:val="single"/>
          <w:lang w:val="en-US"/>
        </w:rPr>
        <w:t>those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four years, Donald Trump, who </w:t>
      </w:r>
      <w:r w:rsidRPr="0054382D">
        <w:rPr>
          <w:rFonts w:ascii="Chalkboard SE Light" w:hAnsi="Chalkboard SE Light" w:cstheme="minorHAnsi"/>
          <w:sz w:val="22"/>
          <w:szCs w:val="22"/>
          <w:u w:val="single"/>
          <w:lang w:val="en-US"/>
        </w:rPr>
        <w:t>has always denied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climate change</w:t>
      </w:r>
      <w:r w:rsidR="00A25C32">
        <w:rPr>
          <w:rFonts w:ascii="Chalkboard SE Light" w:hAnsi="Chalkboard SE Light" w:cstheme="minorHAnsi"/>
          <w:sz w:val="22"/>
          <w:szCs w:val="22"/>
          <w:lang w:val="en-US"/>
        </w:rPr>
        <w:t xml:space="preserve"> / who </w:t>
      </w:r>
      <w:r w:rsidR="00A25C32" w:rsidRPr="00A25C32">
        <w:rPr>
          <w:rFonts w:ascii="Chalkboard SE Light" w:hAnsi="Chalkboard SE Light" w:cstheme="minorHAnsi"/>
          <w:sz w:val="22"/>
          <w:szCs w:val="22"/>
          <w:u w:val="single"/>
          <w:lang w:val="en-US"/>
        </w:rPr>
        <w:t>has always been</w:t>
      </w:r>
      <w:r w:rsidR="00A25C32">
        <w:rPr>
          <w:rFonts w:ascii="Chalkboard SE Light" w:hAnsi="Chalkboard SE Light" w:cstheme="minorHAnsi"/>
          <w:sz w:val="22"/>
          <w:szCs w:val="22"/>
          <w:lang w:val="en-US"/>
        </w:rPr>
        <w:t xml:space="preserve"> a climate change denier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, relentlessly </w:t>
      </w:r>
      <w:r w:rsidRPr="0054382D">
        <w:rPr>
          <w:rFonts w:ascii="Chalkboard SE Light" w:hAnsi="Chalkboard SE Light" w:cstheme="minorHAnsi"/>
          <w:sz w:val="22"/>
          <w:szCs w:val="22"/>
          <w:u w:val="single"/>
          <w:lang w:val="en-US"/>
        </w:rPr>
        <w:t>tried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to slow down / to hold back / to rein in and even to compromise / to hamper / to thwart 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>Ø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climate action. And although it is / 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despite its being 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>the world’s second-largest emitter of greenhouse gases after China, the US paid / contributed only one out of the three billion dollars meant to / supposed to be granted / to be allocated to the Green Climate Fund which is intended to support developing countries in their ecological transition // to assist developing countrie</w:t>
      </w:r>
      <w:r w:rsidRPr="0054382D">
        <w:rPr>
          <w:rFonts w:ascii="Chalkboard SE Light" w:hAnsi="Chalkboard SE Light" w:cstheme="minorHAnsi"/>
          <w:b/>
          <w:sz w:val="22"/>
          <w:szCs w:val="22"/>
          <w:lang w:val="en-US"/>
        </w:rPr>
        <w:t>s’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ecological transition.</w:t>
      </w:r>
    </w:p>
    <w:p w:rsidR="0054382D" w:rsidRDefault="0054382D" w:rsidP="0054382D">
      <w:pPr>
        <w:rPr>
          <w:rFonts w:ascii="Chalkboard SE Light" w:hAnsi="Chalkboard SE Light" w:cstheme="minorHAnsi"/>
          <w:lang w:val="en-US"/>
        </w:rPr>
      </w:pPr>
    </w:p>
    <w:p w:rsidR="0054382D" w:rsidRPr="0054382D" w:rsidRDefault="0054382D" w:rsidP="0054382D">
      <w:pPr>
        <w:rPr>
          <w:rFonts w:ascii="Chalkboard SE Light" w:hAnsi="Chalkboard SE Light" w:cstheme="minorHAnsi"/>
          <w:lang w:val="en-US"/>
        </w:rPr>
      </w:pPr>
    </w:p>
    <w:p w:rsidR="0054382D" w:rsidRPr="0054382D" w:rsidRDefault="0054382D" w:rsidP="0054382D">
      <w:pPr>
        <w:rPr>
          <w:rFonts w:asciiTheme="majorHAnsi" w:hAnsiTheme="majorHAnsi" w:cstheme="majorHAnsi"/>
          <w:sz w:val="22"/>
          <w:szCs w:val="22"/>
          <w:u w:val="single"/>
          <w:lang w:val="en-US"/>
        </w:rPr>
      </w:pPr>
      <w:r w:rsidRPr="0054382D">
        <w:rPr>
          <w:rFonts w:asciiTheme="majorHAnsi" w:hAnsiTheme="majorHAnsi" w:cstheme="majorHAnsi"/>
          <w:sz w:val="22"/>
          <w:szCs w:val="22"/>
          <w:u w:val="single"/>
          <w:lang w:val="en-US"/>
        </w:rPr>
        <w:t>Comment</w:t>
      </w:r>
    </w:p>
    <w:p w:rsidR="0054382D" w:rsidRPr="0054382D" w:rsidRDefault="0054382D" w:rsidP="0054382D">
      <w:pPr>
        <w:rPr>
          <w:rFonts w:asciiTheme="majorHAnsi" w:hAnsiTheme="majorHAnsi" w:cstheme="majorHAnsi"/>
          <w:lang w:val="en-US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>Jeu des TEMPS: “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tried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” donc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Past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car associé à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during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those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four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years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 » c’est à dire les années révolues de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Trump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en tant que président ; MAIS dans l’incise entre virgule c’est du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Present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Perfect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sur « has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always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denied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 » car ceci (ce point de vue de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Trump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) est toujours d’actualité au moment où l’on parle ou plus exactement au moment où le locuteur parle. </w:t>
      </w:r>
    </w:p>
    <w:p w:rsidR="0054382D" w:rsidRPr="0054382D" w:rsidRDefault="0054382D" w:rsidP="0054382D">
      <w:pPr>
        <w:ind w:left="360"/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>J’ai ajouté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relentlessly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 = sans relâche car il va bien ici ;)</w:t>
      </w:r>
    </w:p>
    <w:p w:rsidR="0054382D" w:rsidRPr="0054382D" w:rsidRDefault="0054382D" w:rsidP="0054382D">
      <w:pPr>
        <w:pStyle w:val="Paragraphedeliste"/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Travaillez bien les différentes options que je donne sur le plan lexical, en particulier ici au niveau des verbes car cela ne peut que vous aider à enrichir votre bagage lexical. J’attire votre attention notamment sur l’expression « to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be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intended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to + BV ou for + GN » pour traduire « être destiné à ». Ne pas faire l’amalgame avec sa forme active « to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intend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to +BV » = avoir l’intention de. Le sens est le même au fond mais la forme est différente. </w:t>
      </w:r>
    </w:p>
    <w:p w:rsidR="0054382D" w:rsidRPr="0054382D" w:rsidRDefault="0054382D" w:rsidP="0054382D">
      <w:pPr>
        <w:pStyle w:val="Paragraphedeliste"/>
        <w:rPr>
          <w:rFonts w:cstheme="minorHAnsi"/>
          <w:sz w:val="23"/>
          <w:szCs w:val="23"/>
        </w:rPr>
      </w:pPr>
    </w:p>
    <w:p w:rsidR="0054382D" w:rsidRDefault="0054382D" w:rsidP="0054382D">
      <w:pPr>
        <w:rPr>
          <w:rFonts w:cstheme="minorHAnsi"/>
          <w:sz w:val="23"/>
          <w:szCs w:val="23"/>
        </w:rPr>
      </w:pPr>
    </w:p>
    <w:p w:rsidR="0054382D" w:rsidRPr="0054382D" w:rsidRDefault="0054382D" w:rsidP="0054382D">
      <w:pPr>
        <w:rPr>
          <w:rFonts w:ascii="Chalkboard SE Light" w:hAnsi="Chalkboard SE Light" w:cstheme="minorHAnsi"/>
          <w:sz w:val="22"/>
          <w:szCs w:val="22"/>
          <w:lang w:val="en-US"/>
        </w:rPr>
      </w:pP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>Therefore a great lot is expected from the US presence / Therefore the US presence is very much looked forward to</w:t>
      </w:r>
      <w:r w:rsidR="00A25C32">
        <w:rPr>
          <w:rFonts w:ascii="Chalkboard SE Light" w:hAnsi="Chalkboard SE Light" w:cstheme="minorHAnsi"/>
          <w:sz w:val="22"/>
          <w:szCs w:val="22"/>
          <w:lang w:val="en-US"/>
        </w:rPr>
        <w:t xml:space="preserve"> </w:t>
      </w:r>
      <w:r w:rsidR="00A25C32" w:rsidRPr="00A25C32">
        <w:rPr>
          <w:rFonts w:ascii="Chalkboard SE Light" w:hAnsi="Chalkboard SE Light" w:cstheme="minorHAnsi"/>
          <w:i/>
          <w:sz w:val="20"/>
          <w:szCs w:val="20"/>
          <w:lang w:val="en-US"/>
        </w:rPr>
        <w:t>(pause de respiration)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at the climate world summit that Joe Biden has pledged / has committed to convene within the first hundred days of his term / during his first hundred days in office as well as at 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>Ø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 xml:space="preserve"> COP 26 that should be held in Glasgow next November </w:t>
      </w:r>
      <w:r w:rsidRPr="00A25C32">
        <w:rPr>
          <w:rFonts w:ascii="Chalkboard SE Light" w:hAnsi="Chalkboard SE Light" w:cstheme="minorHAnsi"/>
          <w:i/>
          <w:sz w:val="20"/>
          <w:szCs w:val="20"/>
          <w:lang w:val="en-US"/>
        </w:rPr>
        <w:t>(</w:t>
      </w:r>
      <w:proofErr w:type="spellStart"/>
      <w:r w:rsidRPr="00A25C32">
        <w:rPr>
          <w:rFonts w:ascii="Chalkboard SE Light" w:hAnsi="Chalkboard SE Light" w:cstheme="minorHAnsi"/>
          <w:i/>
          <w:sz w:val="20"/>
          <w:szCs w:val="20"/>
          <w:lang w:val="en-US"/>
        </w:rPr>
        <w:t>ou</w:t>
      </w:r>
      <w:proofErr w:type="spellEnd"/>
      <w:r w:rsidRPr="00A25C32">
        <w:rPr>
          <w:rFonts w:ascii="Chalkboard SE Light" w:hAnsi="Chalkboard SE Light" w:cstheme="minorHAnsi"/>
          <w:i/>
          <w:sz w:val="20"/>
          <w:szCs w:val="20"/>
          <w:lang w:val="en-US"/>
        </w:rPr>
        <w:t xml:space="preserve"> </w:t>
      </w:r>
      <w:proofErr w:type="spellStart"/>
      <w:r w:rsidRPr="00A25C32">
        <w:rPr>
          <w:rFonts w:ascii="Chalkboard SE Light" w:hAnsi="Chalkboard SE Light" w:cstheme="minorHAnsi"/>
          <w:i/>
          <w:sz w:val="20"/>
          <w:szCs w:val="20"/>
          <w:lang w:val="en-US"/>
        </w:rPr>
        <w:t>l’inverse</w:t>
      </w:r>
      <w:proofErr w:type="spellEnd"/>
      <w:r w:rsidRPr="00A25C32">
        <w:rPr>
          <w:rFonts w:ascii="Chalkboard SE Light" w:hAnsi="Chalkboard SE Light" w:cstheme="minorHAnsi"/>
          <w:i/>
          <w:sz w:val="20"/>
          <w:szCs w:val="20"/>
          <w:lang w:val="en-US"/>
        </w:rPr>
        <w:t>)</w:t>
      </w:r>
      <w:r w:rsidRPr="0054382D">
        <w:rPr>
          <w:rFonts w:ascii="Chalkboard SE Light" w:hAnsi="Chalkboard SE Light" w:cstheme="minorHAnsi"/>
          <w:sz w:val="22"/>
          <w:szCs w:val="22"/>
          <w:lang w:val="en-US"/>
        </w:rPr>
        <w:t>.</w:t>
      </w:r>
    </w:p>
    <w:p w:rsidR="0054382D" w:rsidRDefault="0054382D" w:rsidP="0054382D">
      <w:pPr>
        <w:rPr>
          <w:rFonts w:ascii="Chalkboard SE Light" w:hAnsi="Chalkboard SE Light" w:cstheme="minorHAnsi"/>
          <w:lang w:val="en-US"/>
        </w:rPr>
      </w:pPr>
    </w:p>
    <w:p w:rsidR="0054382D" w:rsidRPr="0054382D" w:rsidRDefault="0054382D" w:rsidP="0054382D">
      <w:pPr>
        <w:rPr>
          <w:rFonts w:asciiTheme="majorHAnsi" w:hAnsiTheme="majorHAnsi" w:cstheme="majorHAnsi"/>
          <w:sz w:val="23"/>
          <w:szCs w:val="23"/>
          <w:u w:val="single"/>
          <w:lang w:val="en-US"/>
        </w:rPr>
      </w:pPr>
      <w:r w:rsidRPr="0054382D">
        <w:rPr>
          <w:rFonts w:asciiTheme="majorHAnsi" w:hAnsiTheme="majorHAnsi" w:cstheme="majorHAnsi"/>
          <w:sz w:val="23"/>
          <w:szCs w:val="23"/>
          <w:u w:val="single"/>
          <w:lang w:val="en-US"/>
        </w:rPr>
        <w:t>Comment</w:t>
      </w:r>
    </w:p>
    <w:p w:rsidR="0054382D" w:rsidRPr="0054382D" w:rsidRDefault="0054382D" w:rsidP="0054382D">
      <w:pPr>
        <w:rPr>
          <w:rFonts w:asciiTheme="majorHAnsi" w:hAnsiTheme="majorHAnsi" w:cstheme="majorHAnsi"/>
          <w:sz w:val="23"/>
          <w:szCs w:val="23"/>
          <w:u w:val="single"/>
          <w:lang w:val="en-US"/>
        </w:rPr>
      </w:pP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  <w:u w:val="single"/>
        </w:rPr>
      </w:pPr>
      <w:r w:rsidRPr="0054382D">
        <w:rPr>
          <w:rFonts w:asciiTheme="majorHAnsi" w:hAnsiTheme="majorHAnsi" w:cstheme="majorHAnsi"/>
          <w:sz w:val="23"/>
          <w:szCs w:val="23"/>
        </w:rPr>
        <w:t>Vous noterez mon traitement du premier segment</w:t>
      </w: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i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Rappel : s’engager à : </w:t>
      </w:r>
      <w:r w:rsidRPr="0054382D">
        <w:rPr>
          <w:rFonts w:asciiTheme="majorHAnsi" w:hAnsiTheme="majorHAnsi" w:cstheme="majorHAnsi"/>
          <w:i/>
          <w:sz w:val="23"/>
          <w:szCs w:val="23"/>
        </w:rPr>
        <w:t>to commit (</w:t>
      </w:r>
      <w:proofErr w:type="spellStart"/>
      <w:r w:rsidRPr="0054382D">
        <w:rPr>
          <w:rFonts w:asciiTheme="majorHAnsi" w:hAnsiTheme="majorHAnsi" w:cstheme="majorHAnsi"/>
          <w:i/>
          <w:sz w:val="23"/>
          <w:szCs w:val="23"/>
        </w:rPr>
        <w:t>oneself</w:t>
      </w:r>
      <w:proofErr w:type="spellEnd"/>
      <w:r w:rsidRPr="0054382D">
        <w:rPr>
          <w:rFonts w:asciiTheme="majorHAnsi" w:hAnsiTheme="majorHAnsi" w:cstheme="majorHAnsi"/>
          <w:i/>
          <w:sz w:val="23"/>
          <w:szCs w:val="23"/>
        </w:rPr>
        <w:t>) to</w:t>
      </w:r>
      <w:r w:rsidRPr="0054382D">
        <w:rPr>
          <w:rFonts w:asciiTheme="majorHAnsi" w:hAnsiTheme="majorHAnsi" w:cstheme="majorHAnsi"/>
          <w:sz w:val="23"/>
          <w:szCs w:val="23"/>
        </w:rPr>
        <w:t xml:space="preserve"> ou </w:t>
      </w:r>
      <w:r w:rsidRPr="0054382D">
        <w:rPr>
          <w:rFonts w:asciiTheme="majorHAnsi" w:hAnsiTheme="majorHAnsi" w:cstheme="majorHAnsi"/>
          <w:i/>
          <w:sz w:val="23"/>
          <w:szCs w:val="23"/>
        </w:rPr>
        <w:t xml:space="preserve">to </w:t>
      </w:r>
      <w:proofErr w:type="spellStart"/>
      <w:r w:rsidRPr="0054382D">
        <w:rPr>
          <w:rFonts w:asciiTheme="majorHAnsi" w:hAnsiTheme="majorHAnsi" w:cstheme="majorHAnsi"/>
          <w:i/>
          <w:sz w:val="23"/>
          <w:szCs w:val="23"/>
        </w:rPr>
        <w:t>pledge</w:t>
      </w:r>
      <w:proofErr w:type="spellEnd"/>
      <w:r w:rsidRPr="0054382D">
        <w:rPr>
          <w:rFonts w:asciiTheme="majorHAnsi" w:hAnsiTheme="majorHAnsi" w:cstheme="majorHAnsi"/>
          <w:i/>
          <w:sz w:val="23"/>
          <w:szCs w:val="23"/>
        </w:rPr>
        <w:t xml:space="preserve"> to</w:t>
      </w:r>
      <w:r w:rsidRPr="0054382D">
        <w:rPr>
          <w:rFonts w:asciiTheme="majorHAnsi" w:hAnsiTheme="majorHAnsi" w:cstheme="majorHAnsi"/>
          <w:sz w:val="23"/>
          <w:szCs w:val="23"/>
        </w:rPr>
        <w:t xml:space="preserve"> voire </w:t>
      </w:r>
      <w:r w:rsidRPr="0054382D">
        <w:rPr>
          <w:rFonts w:asciiTheme="majorHAnsi" w:hAnsiTheme="majorHAnsi" w:cstheme="majorHAnsi"/>
          <w:i/>
          <w:sz w:val="23"/>
          <w:szCs w:val="23"/>
        </w:rPr>
        <w:t xml:space="preserve">to </w:t>
      </w:r>
      <w:proofErr w:type="spellStart"/>
      <w:r w:rsidRPr="0054382D">
        <w:rPr>
          <w:rFonts w:asciiTheme="majorHAnsi" w:hAnsiTheme="majorHAnsi" w:cstheme="majorHAnsi"/>
          <w:i/>
          <w:sz w:val="23"/>
          <w:szCs w:val="23"/>
        </w:rPr>
        <w:t>vow</w:t>
      </w:r>
      <w:proofErr w:type="spellEnd"/>
      <w:r w:rsidRPr="0054382D">
        <w:rPr>
          <w:rFonts w:asciiTheme="majorHAnsi" w:hAnsiTheme="majorHAnsi" w:cstheme="majorHAnsi"/>
          <w:i/>
          <w:sz w:val="23"/>
          <w:szCs w:val="23"/>
        </w:rPr>
        <w:t xml:space="preserve"> to </w:t>
      </w:r>
      <w:r w:rsidRPr="0054382D">
        <w:rPr>
          <w:rFonts w:asciiTheme="majorHAnsi" w:hAnsiTheme="majorHAnsi" w:cstheme="majorHAnsi"/>
          <w:sz w:val="23"/>
          <w:szCs w:val="23"/>
        </w:rPr>
        <w:t>qui est plus proche de ‘jurer de’</w:t>
      </w: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i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Traduction de convoquer = to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convene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dans ce sens de « organiser un meeting, une assemblée »</w:t>
      </w: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i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>Pas d’article devant COP 21 ou autre numéro bien sûr</w:t>
      </w:r>
    </w:p>
    <w:p w:rsidR="0054382D" w:rsidRPr="0054382D" w:rsidRDefault="0054382D" w:rsidP="0054382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i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</w:rPr>
        <w:t xml:space="preserve">To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hold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a meeting (au passif ici) pour se tenir. Vous pouviez mettre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take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place » mais pas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happen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> » ni « 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occur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 » à </w:t>
      </w:r>
      <w:proofErr w:type="spellStart"/>
      <w:r w:rsidRPr="0054382D">
        <w:rPr>
          <w:rFonts w:asciiTheme="majorHAnsi" w:hAnsiTheme="majorHAnsi" w:cstheme="majorHAnsi"/>
          <w:sz w:val="23"/>
          <w:szCs w:val="23"/>
        </w:rPr>
        <w:t>reserver</w:t>
      </w:r>
      <w:proofErr w:type="spellEnd"/>
      <w:r w:rsidRPr="0054382D">
        <w:rPr>
          <w:rFonts w:asciiTheme="majorHAnsi" w:hAnsiTheme="majorHAnsi" w:cstheme="majorHAnsi"/>
          <w:sz w:val="23"/>
          <w:szCs w:val="23"/>
        </w:rPr>
        <w:t xml:space="preserve"> plutôt pour se produire, arriver. </w:t>
      </w:r>
    </w:p>
    <w:p w:rsidR="0054382D" w:rsidRPr="0054382D" w:rsidRDefault="0054382D" w:rsidP="0054382D">
      <w:pPr>
        <w:rPr>
          <w:rFonts w:asciiTheme="majorHAnsi" w:hAnsiTheme="majorHAnsi" w:cstheme="majorHAnsi"/>
          <w:i/>
          <w:sz w:val="23"/>
          <w:szCs w:val="23"/>
        </w:rPr>
      </w:pPr>
    </w:p>
    <w:p w:rsidR="0054382D" w:rsidRDefault="0054382D" w:rsidP="0054382D">
      <w:pPr>
        <w:rPr>
          <w:rFonts w:asciiTheme="majorHAnsi" w:hAnsiTheme="majorHAnsi" w:cstheme="majorHAnsi"/>
          <w:b/>
          <w:sz w:val="23"/>
          <w:szCs w:val="23"/>
        </w:rPr>
      </w:pPr>
      <w:r w:rsidRPr="0054382D">
        <w:rPr>
          <w:rFonts w:asciiTheme="majorHAnsi" w:hAnsiTheme="majorHAnsi" w:cstheme="majorHAnsi"/>
          <w:sz w:val="23"/>
          <w:szCs w:val="23"/>
          <w:u w:val="single"/>
        </w:rPr>
        <w:t>A noter également</w:t>
      </w:r>
      <w:r w:rsidRPr="0054382D">
        <w:rPr>
          <w:rFonts w:asciiTheme="majorHAnsi" w:hAnsiTheme="majorHAnsi" w:cstheme="majorHAnsi"/>
          <w:sz w:val="23"/>
          <w:szCs w:val="23"/>
        </w:rPr>
        <w:t> </w:t>
      </w:r>
      <w:r w:rsidRPr="0054382D">
        <w:rPr>
          <w:rFonts w:asciiTheme="majorHAnsi" w:hAnsiTheme="majorHAnsi" w:cstheme="majorHAnsi"/>
          <w:b/>
          <w:sz w:val="23"/>
          <w:szCs w:val="23"/>
        </w:rPr>
        <w:t xml:space="preserve">: </w:t>
      </w:r>
    </w:p>
    <w:p w:rsidR="0054382D" w:rsidRDefault="0054382D" w:rsidP="0054382D">
      <w:pPr>
        <w:rPr>
          <w:rFonts w:asciiTheme="majorHAnsi" w:hAnsiTheme="majorHAnsi" w:cstheme="majorHAnsi"/>
          <w:b/>
          <w:sz w:val="23"/>
          <w:szCs w:val="23"/>
        </w:rPr>
      </w:pPr>
    </w:p>
    <w:p w:rsidR="0054382D" w:rsidRPr="0054382D" w:rsidRDefault="0054382D" w:rsidP="0054382D">
      <w:pPr>
        <w:rPr>
          <w:rFonts w:asciiTheme="majorHAnsi" w:hAnsiTheme="majorHAnsi" w:cstheme="majorHAnsi"/>
          <w:sz w:val="23"/>
          <w:szCs w:val="23"/>
        </w:rPr>
      </w:pPr>
      <w:r w:rsidRPr="0054382D">
        <w:rPr>
          <w:rFonts w:asciiTheme="majorHAnsi" w:hAnsiTheme="majorHAnsi" w:cstheme="majorHAnsi"/>
          <w:b/>
          <w:sz w:val="23"/>
          <w:szCs w:val="23"/>
        </w:rPr>
        <w:t>The US</w:t>
      </w:r>
      <w:r w:rsidRPr="0054382D">
        <w:rPr>
          <w:rFonts w:asciiTheme="majorHAnsi" w:hAnsiTheme="majorHAnsi" w:cstheme="majorHAnsi"/>
          <w:sz w:val="23"/>
          <w:szCs w:val="23"/>
        </w:rPr>
        <w:t xml:space="preserve"> s’accorde au </w:t>
      </w:r>
      <w:r w:rsidRPr="0054382D">
        <w:rPr>
          <w:rFonts w:asciiTheme="majorHAnsi" w:hAnsiTheme="majorHAnsi" w:cstheme="majorHAnsi"/>
          <w:b/>
          <w:sz w:val="23"/>
          <w:szCs w:val="23"/>
        </w:rPr>
        <w:t>SINGULIER</w:t>
      </w:r>
      <w:r w:rsidRPr="0054382D">
        <w:rPr>
          <w:rFonts w:asciiTheme="majorHAnsi" w:hAnsiTheme="majorHAnsi" w:cstheme="majorHAnsi"/>
          <w:sz w:val="23"/>
          <w:szCs w:val="23"/>
        </w:rPr>
        <w:t xml:space="preserve"> puisqu’il s’agit du nom du pays ; il a beau être composé, il forme 1 nom propre au même titre que France, Germany, etc.</w:t>
      </w:r>
    </w:p>
    <w:p w:rsidR="0054382D" w:rsidRDefault="0054382D" w:rsidP="0054382D">
      <w:pPr>
        <w:rPr>
          <w:rFonts w:asciiTheme="majorHAnsi" w:hAnsiTheme="majorHAnsi" w:cstheme="majorHAnsi"/>
          <w:sz w:val="23"/>
          <w:szCs w:val="23"/>
        </w:rPr>
      </w:pPr>
    </w:p>
    <w:p w:rsidR="0054382D" w:rsidRPr="0054382D" w:rsidRDefault="0054382D" w:rsidP="0054382D">
      <w:pPr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Attention aux ARTICLES et aux PREPOSITIONS</w:t>
      </w:r>
      <w:r w:rsidR="00A27181">
        <w:rPr>
          <w:rFonts w:asciiTheme="majorHAnsi" w:hAnsiTheme="majorHAnsi" w:cstheme="majorHAnsi"/>
          <w:sz w:val="23"/>
          <w:szCs w:val="23"/>
        </w:rPr>
        <w:t xml:space="preserve"> de manière générale.</w:t>
      </w:r>
      <w:bookmarkStart w:id="0" w:name="_GoBack"/>
      <w:bookmarkEnd w:id="0"/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:rsidR="0054382D" w:rsidRPr="0054382D" w:rsidRDefault="0054382D">
      <w:pPr>
        <w:rPr>
          <w:rFonts w:asciiTheme="majorHAnsi" w:hAnsiTheme="majorHAnsi" w:cstheme="majorHAnsi"/>
          <w:sz w:val="23"/>
          <w:szCs w:val="23"/>
        </w:rPr>
      </w:pPr>
    </w:p>
    <w:sectPr w:rsidR="0054382D" w:rsidRPr="0054382D" w:rsidSect="00E97E08">
      <w:pgSz w:w="11900" w:h="16840"/>
      <w:pgMar w:top="1039" w:right="1127" w:bottom="8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 SE Light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B08AD"/>
    <w:multiLevelType w:val="hybridMultilevel"/>
    <w:tmpl w:val="630C2F4A"/>
    <w:lvl w:ilvl="0" w:tplc="5E509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2D"/>
    <w:rsid w:val="00043654"/>
    <w:rsid w:val="0054382D"/>
    <w:rsid w:val="006F647D"/>
    <w:rsid w:val="00A25C32"/>
    <w:rsid w:val="00A27181"/>
    <w:rsid w:val="00D87AF8"/>
    <w:rsid w:val="00E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D362"/>
  <w15:chartTrackingRefBased/>
  <w15:docId w15:val="{B671DC2B-1A20-A349-AE9D-83EB5FA5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812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2021-04-06T15:35:00Z</dcterms:created>
  <dcterms:modified xsi:type="dcterms:W3CDTF">2021-04-06T17:42:00Z</dcterms:modified>
</cp:coreProperties>
</file>