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AFE" w:rsidRPr="007B476F" w:rsidRDefault="004E6AFE" w:rsidP="004E6AFE">
      <w:pPr>
        <w:jc w:val="center"/>
        <w:rPr>
          <w:b/>
          <w:sz w:val="22"/>
          <w:szCs w:val="22"/>
          <w:lang w:val="en-US"/>
        </w:rPr>
      </w:pPr>
      <w:r w:rsidRPr="007B476F">
        <w:rPr>
          <w:b/>
          <w:sz w:val="22"/>
          <w:szCs w:val="22"/>
          <w:lang w:val="en-US"/>
        </w:rPr>
        <w:t xml:space="preserve">Correction </w:t>
      </w:r>
      <w:proofErr w:type="spellStart"/>
      <w:r w:rsidRPr="007B476F">
        <w:rPr>
          <w:b/>
          <w:sz w:val="22"/>
          <w:szCs w:val="22"/>
          <w:lang w:val="en-US"/>
        </w:rPr>
        <w:t>Thème</w:t>
      </w:r>
      <w:proofErr w:type="spellEnd"/>
      <w:r w:rsidRPr="007B476F">
        <w:rPr>
          <w:b/>
          <w:sz w:val="22"/>
          <w:szCs w:val="22"/>
          <w:lang w:val="en-US"/>
        </w:rPr>
        <w:t xml:space="preserve"> grammatical &amp; lexical Women</w:t>
      </w:r>
    </w:p>
    <w:p w:rsidR="004E6AFE" w:rsidRPr="007B476F" w:rsidRDefault="004E6AFE" w:rsidP="004E6AFE">
      <w:pPr>
        <w:rPr>
          <w:sz w:val="22"/>
          <w:szCs w:val="22"/>
          <w:lang w:val="en-US"/>
        </w:rPr>
      </w:pPr>
    </w:p>
    <w:p w:rsidR="004E6AFE" w:rsidRPr="007B476F" w:rsidRDefault="004E6AFE" w:rsidP="004E6AFE">
      <w:pPr>
        <w:ind w:left="360"/>
        <w:rPr>
          <w:sz w:val="22"/>
          <w:szCs w:val="22"/>
          <w:lang w:val="en-US"/>
        </w:rPr>
      </w:pPr>
      <w:r w:rsidRPr="007B476F">
        <w:rPr>
          <w:sz w:val="22"/>
          <w:szCs w:val="22"/>
          <w:lang w:val="en-US"/>
        </w:rPr>
        <w:t xml:space="preserve">1.  Prejudices die hard ; women are still often expected to / it is still often expected from women to stop working once children arrive/have arrived in the household whereas/while this is never asked from men who rarely interrupt their career / who rarely put their career on hold in order to raise/bring up their children. As a consequence, even when they resume work, it is hard for women to climb the corporate ladder. </w:t>
      </w:r>
    </w:p>
    <w:p w:rsidR="004E6AFE" w:rsidRPr="007B476F" w:rsidRDefault="004E6AFE" w:rsidP="004E6AFE">
      <w:pPr>
        <w:ind w:left="360"/>
        <w:rPr>
          <w:sz w:val="22"/>
          <w:szCs w:val="22"/>
          <w:lang w:val="en-US"/>
        </w:rPr>
      </w:pPr>
    </w:p>
    <w:p w:rsidR="004E6AFE" w:rsidRPr="007B476F" w:rsidRDefault="004E6AFE" w:rsidP="004E6AFE">
      <w:pPr>
        <w:ind w:left="360"/>
        <w:rPr>
          <w:sz w:val="22"/>
          <w:szCs w:val="22"/>
          <w:lang w:val="en-US"/>
        </w:rPr>
      </w:pPr>
      <w:r w:rsidRPr="007B476F">
        <w:rPr>
          <w:sz w:val="22"/>
          <w:szCs w:val="22"/>
          <w:lang w:val="en-US"/>
        </w:rPr>
        <w:t xml:space="preserve">2.  No country has achieved gender equality so far nor have they </w:t>
      </w:r>
      <w:r w:rsidR="006A17E7" w:rsidRPr="007B476F">
        <w:rPr>
          <w:sz w:val="22"/>
          <w:szCs w:val="22"/>
          <w:lang w:val="en-US"/>
        </w:rPr>
        <w:t xml:space="preserve">more particularly </w:t>
      </w:r>
      <w:r w:rsidRPr="007B476F">
        <w:rPr>
          <w:sz w:val="22"/>
          <w:szCs w:val="22"/>
          <w:lang w:val="en-US"/>
        </w:rPr>
        <w:t xml:space="preserve">met/reached the goal/ the target of equal pay for equal work since women earn on average only 80% of the wage of their male counterparts. Unless we address/tackle this issue for good and with the political will needed to bridge this gap, women’s economic empowerment will remain incomplete/will not be complete/will not be fully achieved. </w:t>
      </w:r>
    </w:p>
    <w:p w:rsidR="004E6AFE" w:rsidRPr="007B476F" w:rsidRDefault="004E6AFE" w:rsidP="004E6AFE">
      <w:pPr>
        <w:ind w:left="360"/>
        <w:rPr>
          <w:sz w:val="22"/>
          <w:szCs w:val="22"/>
          <w:lang w:val="en-US"/>
        </w:rPr>
      </w:pPr>
    </w:p>
    <w:p w:rsidR="004E6AFE" w:rsidRPr="007B476F" w:rsidRDefault="004E6AFE" w:rsidP="004E6AFE">
      <w:pPr>
        <w:ind w:left="360"/>
        <w:rPr>
          <w:sz w:val="22"/>
          <w:szCs w:val="22"/>
          <w:lang w:val="en-US"/>
        </w:rPr>
      </w:pPr>
      <w:r w:rsidRPr="007B476F">
        <w:rPr>
          <w:sz w:val="22"/>
          <w:szCs w:val="22"/>
          <w:lang w:val="en-US"/>
        </w:rPr>
        <w:t xml:space="preserve">3.  Why do so few fathers ask to benefit from / Why are there so few </w:t>
      </w:r>
      <w:r w:rsidR="00252845" w:rsidRPr="007B476F">
        <w:rPr>
          <w:sz w:val="22"/>
          <w:szCs w:val="22"/>
          <w:lang w:val="en-US"/>
        </w:rPr>
        <w:t xml:space="preserve">fathers </w:t>
      </w:r>
      <w:r w:rsidRPr="007B476F">
        <w:rPr>
          <w:sz w:val="22"/>
          <w:szCs w:val="22"/>
          <w:lang w:val="en-US"/>
        </w:rPr>
        <w:t>who ask to benefit from paternity leave whereas they are entitled to it / to do it? For indeed figures show that the higher the position they occupy is, the less they do it.</w:t>
      </w:r>
    </w:p>
    <w:p w:rsidR="004E6AFE" w:rsidRPr="007B476F" w:rsidRDefault="004E6AFE" w:rsidP="004E6AFE">
      <w:pPr>
        <w:ind w:left="360"/>
        <w:rPr>
          <w:sz w:val="22"/>
          <w:szCs w:val="22"/>
          <w:lang w:val="en-US"/>
        </w:rPr>
      </w:pPr>
      <w:r w:rsidRPr="007B476F">
        <w:rPr>
          <w:sz w:val="22"/>
          <w:szCs w:val="22"/>
          <w:lang w:val="en-US"/>
        </w:rPr>
        <w:t>that the more they have a high-flying job, the less they do it.</w:t>
      </w:r>
    </w:p>
    <w:p w:rsidR="004E6AFE" w:rsidRPr="007B476F" w:rsidRDefault="004E6AFE" w:rsidP="004E6AFE">
      <w:pPr>
        <w:ind w:left="360"/>
        <w:rPr>
          <w:sz w:val="22"/>
          <w:szCs w:val="22"/>
          <w:lang w:val="en-US"/>
        </w:rPr>
      </w:pPr>
      <w:r w:rsidRPr="007B476F">
        <w:rPr>
          <w:sz w:val="22"/>
          <w:szCs w:val="22"/>
          <w:lang w:val="en-US"/>
        </w:rPr>
        <w:t>that the higher their position in the company, the less they do it.</w:t>
      </w:r>
    </w:p>
    <w:p w:rsidR="004E6AFE" w:rsidRPr="007B476F" w:rsidRDefault="004E6AFE" w:rsidP="004E6AFE">
      <w:pPr>
        <w:ind w:left="360"/>
        <w:rPr>
          <w:sz w:val="22"/>
          <w:szCs w:val="22"/>
          <w:lang w:val="en-US"/>
        </w:rPr>
      </w:pPr>
      <w:r w:rsidRPr="007B476F">
        <w:rPr>
          <w:sz w:val="22"/>
          <w:szCs w:val="22"/>
          <w:lang w:val="en-US"/>
        </w:rPr>
        <w:t>Could it be</w:t>
      </w:r>
      <w:r w:rsidR="007C2177" w:rsidRPr="007B476F">
        <w:rPr>
          <w:sz w:val="22"/>
          <w:szCs w:val="22"/>
          <w:lang w:val="en-US"/>
        </w:rPr>
        <w:t xml:space="preserve"> for fear of being/</w:t>
      </w:r>
      <w:r w:rsidRPr="007B476F">
        <w:rPr>
          <w:sz w:val="22"/>
          <w:szCs w:val="22"/>
          <w:lang w:val="en-US"/>
        </w:rPr>
        <w:t xml:space="preserve"> because they fear they might be / because they are afraid of being considered/categorized/tagged as “not dedicated”/ “not committed”. That reveals how hard it is to have mindsets evolve, all the more so when mental patterns have been anchored for centuries.</w:t>
      </w:r>
    </w:p>
    <w:p w:rsidR="004E6AFE" w:rsidRPr="007B476F" w:rsidRDefault="004E6AFE" w:rsidP="004E6AFE">
      <w:pPr>
        <w:ind w:left="360"/>
        <w:rPr>
          <w:sz w:val="22"/>
          <w:szCs w:val="22"/>
          <w:lang w:val="en-US"/>
        </w:rPr>
      </w:pPr>
    </w:p>
    <w:p w:rsidR="004E6AFE" w:rsidRPr="007B476F" w:rsidRDefault="004E6AFE" w:rsidP="004E6AFE">
      <w:pPr>
        <w:ind w:left="360"/>
        <w:rPr>
          <w:sz w:val="22"/>
          <w:szCs w:val="22"/>
          <w:lang w:val="en-US"/>
        </w:rPr>
      </w:pPr>
      <w:r w:rsidRPr="007B476F">
        <w:rPr>
          <w:sz w:val="22"/>
          <w:szCs w:val="22"/>
          <w:lang w:val="en-US"/>
        </w:rPr>
        <w:t xml:space="preserve">4.  There are as many women as men in/on the </w:t>
      </w:r>
      <w:proofErr w:type="spellStart"/>
      <w:r w:rsidRPr="007B476F">
        <w:rPr>
          <w:sz w:val="22"/>
          <w:szCs w:val="22"/>
          <w:lang w:val="en-US"/>
        </w:rPr>
        <w:t>labour</w:t>
      </w:r>
      <w:proofErr w:type="spellEnd"/>
      <w:r w:rsidRPr="007B476F">
        <w:rPr>
          <w:sz w:val="22"/>
          <w:szCs w:val="22"/>
          <w:lang w:val="en-US"/>
        </w:rPr>
        <w:t xml:space="preserve">/job market and more and more women/an increasing number of women run countries or big businesses/companies, which shows that much progress has been done. Nevertheless women also make up/account for 80% of part-timers and the percentage of women working part-time is four times as high as men’s – 30.7% against 7.8%. Those figures highlight a major inequality that considerably impacts women’s living standards/standards of living. </w:t>
      </w:r>
    </w:p>
    <w:p w:rsidR="004E6AFE" w:rsidRPr="007B476F" w:rsidRDefault="004E6AFE" w:rsidP="004E6AFE">
      <w:pPr>
        <w:ind w:left="360"/>
        <w:rPr>
          <w:sz w:val="22"/>
          <w:szCs w:val="22"/>
          <w:lang w:val="en-US"/>
        </w:rPr>
      </w:pPr>
    </w:p>
    <w:p w:rsidR="007B476F" w:rsidRDefault="007B476F">
      <w:pPr>
        <w:rPr>
          <w:rFonts w:ascii="Chalkboard" w:hAnsi="Chalkboard" w:cs="Ayuthaya"/>
          <w:sz w:val="21"/>
          <w:szCs w:val="21"/>
          <w:u w:val="single"/>
          <w:lang w:val="en-US"/>
        </w:rPr>
      </w:pPr>
    </w:p>
    <w:p w:rsidR="001102D0" w:rsidRPr="00533667" w:rsidRDefault="004E6AFE">
      <w:pPr>
        <w:rPr>
          <w:rFonts w:ascii="Times" w:hAnsi="Times" w:cs="Apple Symbols"/>
          <w:sz w:val="22"/>
          <w:szCs w:val="22"/>
          <w:u w:val="single"/>
          <w:lang w:val="en-US"/>
        </w:rPr>
      </w:pPr>
      <w:proofErr w:type="spellStart"/>
      <w:r w:rsidRPr="00533667">
        <w:rPr>
          <w:rFonts w:ascii="Times" w:hAnsi="Times" w:cs="Apple Symbols"/>
          <w:sz w:val="22"/>
          <w:szCs w:val="22"/>
          <w:u w:val="single"/>
          <w:lang w:val="en-US"/>
        </w:rPr>
        <w:t>Commentaires</w:t>
      </w:r>
      <w:proofErr w:type="spellEnd"/>
    </w:p>
    <w:p w:rsidR="00252845" w:rsidRPr="00533667" w:rsidRDefault="00252845">
      <w:pPr>
        <w:rPr>
          <w:rFonts w:ascii="Times" w:hAnsi="Times" w:cs="Apple Symbols"/>
          <w:sz w:val="22"/>
          <w:szCs w:val="22"/>
          <w:lang w:val="en-US"/>
        </w:rPr>
      </w:pPr>
    </w:p>
    <w:p w:rsidR="00252845" w:rsidRPr="00533667" w:rsidRDefault="00252845" w:rsidP="007B476F">
      <w:pPr>
        <w:pStyle w:val="Paragraphedeliste"/>
        <w:numPr>
          <w:ilvl w:val="0"/>
          <w:numId w:val="3"/>
        </w:numPr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>N’oubliez pas les -</w:t>
      </w:r>
      <w:proofErr w:type="spellStart"/>
      <w:r w:rsidRPr="00533667">
        <w:rPr>
          <w:rFonts w:ascii="Times" w:hAnsi="Times" w:cs="Apple Symbols"/>
          <w:b/>
          <w:sz w:val="22"/>
          <w:szCs w:val="22"/>
        </w:rPr>
        <w:t>ed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 terminaux au participe pass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 xml:space="preserve"> des formes verbales o</w:t>
      </w:r>
      <w:r w:rsidRPr="00533667">
        <w:rPr>
          <w:rFonts w:ascii="Times" w:hAnsi="Times" w:cs="Cambria"/>
          <w:sz w:val="22"/>
          <w:szCs w:val="22"/>
        </w:rPr>
        <w:t>ù</w:t>
      </w:r>
      <w:r w:rsidRPr="00533667">
        <w:rPr>
          <w:rFonts w:ascii="Times" w:hAnsi="Times" w:cs="Apple Symbols"/>
          <w:sz w:val="22"/>
          <w:szCs w:val="22"/>
        </w:rPr>
        <w:t xml:space="preserve"> un </w:t>
      </w:r>
      <w:proofErr w:type="spellStart"/>
      <w:r w:rsidRPr="00533667">
        <w:rPr>
          <w:rFonts w:ascii="Times" w:hAnsi="Times" w:cs="Apple Symbols"/>
          <w:sz w:val="22"/>
          <w:szCs w:val="22"/>
        </w:rPr>
        <w:t>p.pass</w:t>
      </w:r>
      <w:r w:rsidRPr="00533667">
        <w:rPr>
          <w:rFonts w:ascii="Times" w:hAnsi="Times" w:cs="Cambria"/>
          <w:sz w:val="22"/>
          <w:szCs w:val="22"/>
        </w:rPr>
        <w:t>é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 est inclus. C’est une faute majeure.</w:t>
      </w:r>
    </w:p>
    <w:p w:rsidR="00101CFC" w:rsidRPr="00533667" w:rsidRDefault="00101CFC">
      <w:pPr>
        <w:rPr>
          <w:rFonts w:ascii="Times" w:hAnsi="Times" w:cs="Apple Symbols"/>
          <w:sz w:val="22"/>
          <w:szCs w:val="22"/>
        </w:rPr>
      </w:pPr>
    </w:p>
    <w:p w:rsidR="00101CFC" w:rsidRPr="00533667" w:rsidRDefault="00101CFC" w:rsidP="007B476F">
      <w:pPr>
        <w:pStyle w:val="Paragraphedeliste"/>
        <w:numPr>
          <w:ilvl w:val="0"/>
          <w:numId w:val="3"/>
        </w:numPr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>Ne vous trompez surtout pas sur les formes verbales interrogatives directes</w:t>
      </w:r>
      <w:r w:rsidR="00A134F2">
        <w:rPr>
          <w:rFonts w:ascii="Times" w:hAnsi="Times" w:cs="Apple Symbols"/>
          <w:sz w:val="22"/>
          <w:szCs w:val="22"/>
        </w:rPr>
        <w:t>.</w:t>
      </w:r>
    </w:p>
    <w:p w:rsidR="005E1303" w:rsidRPr="00533667" w:rsidRDefault="005E1303">
      <w:pPr>
        <w:rPr>
          <w:rFonts w:ascii="Times" w:hAnsi="Times" w:cs="Apple Symbols"/>
          <w:sz w:val="22"/>
          <w:szCs w:val="22"/>
        </w:rPr>
      </w:pPr>
    </w:p>
    <w:p w:rsidR="005E1303" w:rsidRPr="00533667" w:rsidRDefault="005E1303" w:rsidP="007B476F">
      <w:pPr>
        <w:pStyle w:val="Paragraphedeliste"/>
        <w:numPr>
          <w:ilvl w:val="0"/>
          <w:numId w:val="3"/>
        </w:numPr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>Soyez pr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>cis dans le vocabulaire ou les expressions</w:t>
      </w:r>
      <w:r w:rsidR="007B476F" w:rsidRPr="00533667">
        <w:rPr>
          <w:rFonts w:ascii="Times" w:hAnsi="Times" w:cs="Apple Symbols"/>
          <w:sz w:val="22"/>
          <w:szCs w:val="22"/>
        </w:rPr>
        <w:t xml:space="preserve"> </w:t>
      </w:r>
      <w:r w:rsidRPr="00533667">
        <w:rPr>
          <w:rFonts w:ascii="Times" w:hAnsi="Times" w:cs="Apple Symbols"/>
          <w:sz w:val="22"/>
          <w:szCs w:val="22"/>
        </w:rPr>
        <w:t>que vous utilisez car cette pr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 xml:space="preserve">cision et cette richesse </w:t>
      </w:r>
      <w:r w:rsidR="007C2177" w:rsidRPr="00533667">
        <w:rPr>
          <w:rFonts w:ascii="Times" w:hAnsi="Times" w:cs="Apple Symbols"/>
          <w:sz w:val="22"/>
          <w:szCs w:val="22"/>
        </w:rPr>
        <w:t>sont</w:t>
      </w:r>
      <w:r w:rsidRPr="00533667">
        <w:rPr>
          <w:rFonts w:ascii="Times" w:hAnsi="Times" w:cs="Apple Symbols"/>
          <w:sz w:val="22"/>
          <w:szCs w:val="22"/>
        </w:rPr>
        <w:t xml:space="preserve"> indispensable</w:t>
      </w:r>
      <w:r w:rsidR="007C2177" w:rsidRPr="00533667">
        <w:rPr>
          <w:rFonts w:ascii="Times" w:hAnsi="Times" w:cs="Apple Symbols"/>
          <w:sz w:val="22"/>
          <w:szCs w:val="22"/>
        </w:rPr>
        <w:t>s</w:t>
      </w:r>
      <w:r w:rsidRPr="00533667">
        <w:rPr>
          <w:rFonts w:ascii="Times" w:hAnsi="Times" w:cs="Apple Symbols"/>
          <w:sz w:val="22"/>
          <w:szCs w:val="22"/>
        </w:rPr>
        <w:t xml:space="preserve"> </w:t>
      </w:r>
      <w:r w:rsidRPr="00533667">
        <w:rPr>
          <w:rFonts w:ascii="Times" w:hAnsi="Times" w:cs="Cambria"/>
          <w:sz w:val="22"/>
          <w:szCs w:val="22"/>
        </w:rPr>
        <w:t>à</w:t>
      </w:r>
      <w:r w:rsidRPr="00533667">
        <w:rPr>
          <w:rFonts w:ascii="Times" w:hAnsi="Times" w:cs="Apple Symbols"/>
          <w:sz w:val="22"/>
          <w:szCs w:val="22"/>
        </w:rPr>
        <w:t xml:space="preserve"> ce niveau d’exigence.</w:t>
      </w:r>
      <w:r w:rsidR="007B476F" w:rsidRPr="00533667">
        <w:rPr>
          <w:rFonts w:ascii="Times" w:hAnsi="Times" w:cs="Apple Symbols"/>
          <w:sz w:val="22"/>
          <w:szCs w:val="22"/>
        </w:rPr>
        <w:t xml:space="preserve"> Les </w:t>
      </w:r>
      <w:proofErr w:type="spellStart"/>
      <w:r w:rsidR="007B476F" w:rsidRPr="00533667">
        <w:rPr>
          <w:rFonts w:ascii="Times" w:hAnsi="Times" w:cs="Apple Symbols"/>
          <w:sz w:val="22"/>
          <w:szCs w:val="22"/>
        </w:rPr>
        <w:t>co-locations</w:t>
      </w:r>
      <w:proofErr w:type="spellEnd"/>
      <w:r w:rsidR="007B476F" w:rsidRPr="00533667">
        <w:rPr>
          <w:rFonts w:ascii="Times" w:hAnsi="Times" w:cs="Apple Symbols"/>
          <w:sz w:val="22"/>
          <w:szCs w:val="22"/>
        </w:rPr>
        <w:t xml:space="preserve"> donneront en outre de l’</w:t>
      </w:r>
      <w:proofErr w:type="spellStart"/>
      <w:r w:rsidR="007B476F" w:rsidRPr="00533667">
        <w:rPr>
          <w:rFonts w:ascii="Times" w:hAnsi="Times" w:cs="Apple Symbols"/>
          <w:sz w:val="22"/>
          <w:szCs w:val="22"/>
        </w:rPr>
        <w:t>idiomaticit</w:t>
      </w:r>
      <w:r w:rsidR="007B476F" w:rsidRPr="00533667">
        <w:rPr>
          <w:rFonts w:ascii="Times" w:hAnsi="Times" w:cs="Cambria"/>
          <w:sz w:val="22"/>
          <w:szCs w:val="22"/>
        </w:rPr>
        <w:t>é</w:t>
      </w:r>
      <w:proofErr w:type="spellEnd"/>
      <w:r w:rsidR="007B476F" w:rsidRPr="00533667">
        <w:rPr>
          <w:rFonts w:ascii="Times" w:hAnsi="Times" w:cs="Apple Symbols"/>
          <w:sz w:val="22"/>
          <w:szCs w:val="22"/>
        </w:rPr>
        <w:t xml:space="preserve"> </w:t>
      </w:r>
      <w:r w:rsidR="007B476F" w:rsidRPr="00533667">
        <w:rPr>
          <w:rFonts w:ascii="Times" w:hAnsi="Times" w:cs="Cambria"/>
          <w:sz w:val="22"/>
          <w:szCs w:val="22"/>
        </w:rPr>
        <w:t>à</w:t>
      </w:r>
      <w:r w:rsidR="007B476F" w:rsidRPr="00533667">
        <w:rPr>
          <w:rFonts w:ascii="Times" w:hAnsi="Times" w:cs="Apple Symbols"/>
          <w:sz w:val="22"/>
          <w:szCs w:val="22"/>
        </w:rPr>
        <w:t xml:space="preserve"> votre anglais.</w:t>
      </w:r>
    </w:p>
    <w:p w:rsidR="004E6AFE" w:rsidRPr="00533667" w:rsidRDefault="004E6AFE">
      <w:pPr>
        <w:rPr>
          <w:rFonts w:ascii="Times" w:hAnsi="Times" w:cs="Apple Symbols"/>
          <w:sz w:val="22"/>
          <w:szCs w:val="22"/>
        </w:rPr>
      </w:pPr>
    </w:p>
    <w:p w:rsidR="004E6AFE" w:rsidRDefault="004E6AFE">
      <w:pPr>
        <w:rPr>
          <w:rFonts w:ascii="Times" w:hAnsi="Times" w:cs="Apple Symbols"/>
          <w:sz w:val="22"/>
          <w:szCs w:val="22"/>
          <w:u w:val="single"/>
          <w:lang w:val="en-US"/>
        </w:rPr>
      </w:pPr>
      <w:r w:rsidRPr="00533667">
        <w:rPr>
          <w:rFonts w:ascii="Times" w:hAnsi="Times" w:cs="Apple Symbols"/>
          <w:sz w:val="22"/>
          <w:szCs w:val="22"/>
          <w:u w:val="single"/>
          <w:lang w:val="en-US"/>
        </w:rPr>
        <w:t>Phrase 1</w:t>
      </w:r>
    </w:p>
    <w:p w:rsidR="00533667" w:rsidRPr="00533667" w:rsidRDefault="00533667">
      <w:pPr>
        <w:rPr>
          <w:rFonts w:ascii="Times" w:hAnsi="Times" w:cs="Apple Symbols"/>
          <w:sz w:val="22"/>
          <w:szCs w:val="22"/>
          <w:u w:val="single"/>
          <w:lang w:val="en-US"/>
        </w:rPr>
      </w:pPr>
    </w:p>
    <w:p w:rsidR="004E6AFE" w:rsidRPr="00533667" w:rsidRDefault="004E6AFE" w:rsidP="00A134F2">
      <w:pPr>
        <w:pStyle w:val="Paragraphedeliste"/>
        <w:numPr>
          <w:ilvl w:val="0"/>
          <w:numId w:val="2"/>
        </w:numPr>
        <w:spacing w:after="120"/>
        <w:rPr>
          <w:rFonts w:ascii="Times" w:hAnsi="Times" w:cs="Apple Symbols"/>
          <w:sz w:val="22"/>
          <w:szCs w:val="22"/>
          <w:lang w:val="en-US"/>
        </w:rPr>
      </w:pPr>
      <w:r w:rsidRPr="00533667">
        <w:rPr>
          <w:rFonts w:ascii="Times" w:hAnsi="Times" w:cs="Apple Symbols"/>
          <w:sz w:val="22"/>
          <w:szCs w:val="22"/>
          <w:lang w:val="en-US"/>
        </w:rPr>
        <w:t xml:space="preserve"> “</w:t>
      </w:r>
      <w:r w:rsidRPr="00533667">
        <w:rPr>
          <w:rFonts w:ascii="Times" w:hAnsi="Times" w:cs="Apple Symbols"/>
          <w:i/>
          <w:sz w:val="22"/>
          <w:szCs w:val="22"/>
          <w:lang w:val="en-US"/>
        </w:rPr>
        <w:t xml:space="preserve">to expect </w:t>
      </w:r>
      <w:proofErr w:type="spellStart"/>
      <w:r w:rsidRPr="00533667">
        <w:rPr>
          <w:rFonts w:ascii="Times" w:hAnsi="Times" w:cs="Apple Symbols"/>
          <w:i/>
          <w:sz w:val="22"/>
          <w:szCs w:val="22"/>
          <w:lang w:val="en-US"/>
        </w:rPr>
        <w:t>sby</w:t>
      </w:r>
      <w:proofErr w:type="spellEnd"/>
      <w:r w:rsidRPr="00533667">
        <w:rPr>
          <w:rFonts w:ascii="Times" w:hAnsi="Times" w:cs="Apple Symbols"/>
          <w:i/>
          <w:sz w:val="22"/>
          <w:szCs w:val="22"/>
          <w:lang w:val="en-US"/>
        </w:rPr>
        <w:t xml:space="preserve"> to do </w:t>
      </w:r>
      <w:proofErr w:type="spellStart"/>
      <w:r w:rsidRPr="00533667">
        <w:rPr>
          <w:rFonts w:ascii="Times" w:hAnsi="Times" w:cs="Apple Symbols"/>
          <w:i/>
          <w:sz w:val="22"/>
          <w:szCs w:val="22"/>
          <w:lang w:val="en-US"/>
        </w:rPr>
        <w:t>sthg</w:t>
      </w:r>
      <w:proofErr w:type="spellEnd"/>
      <w:r w:rsidRPr="00533667">
        <w:rPr>
          <w:rFonts w:ascii="Times" w:hAnsi="Times" w:cs="Apple Symbols"/>
          <w:i/>
          <w:sz w:val="22"/>
          <w:szCs w:val="22"/>
          <w:lang w:val="en-US"/>
        </w:rPr>
        <w:t>”</w:t>
      </w:r>
      <w:r w:rsidRPr="00533667">
        <w:rPr>
          <w:rFonts w:ascii="Times" w:hAnsi="Times" w:cs="Apple Symbols"/>
          <w:sz w:val="22"/>
          <w:szCs w:val="22"/>
          <w:lang w:val="en-US"/>
        </w:rPr>
        <w:t xml:space="preserve"> </w:t>
      </w:r>
      <w:proofErr w:type="spellStart"/>
      <w:r w:rsidRPr="00533667">
        <w:rPr>
          <w:rFonts w:ascii="Times" w:hAnsi="Times" w:cs="Apple Symbols"/>
          <w:sz w:val="22"/>
          <w:szCs w:val="22"/>
          <w:lang w:val="en-US"/>
        </w:rPr>
        <w:t>ou</w:t>
      </w:r>
      <w:proofErr w:type="spellEnd"/>
      <w:r w:rsidRPr="00533667">
        <w:rPr>
          <w:rFonts w:ascii="Times" w:hAnsi="Times" w:cs="Apple Symbols"/>
          <w:sz w:val="22"/>
          <w:szCs w:val="22"/>
          <w:lang w:val="en-US"/>
        </w:rPr>
        <w:t xml:space="preserve"> “</w:t>
      </w:r>
      <w:r w:rsidRPr="00533667">
        <w:rPr>
          <w:rFonts w:ascii="Times" w:hAnsi="Times" w:cs="Apple Symbols"/>
          <w:i/>
          <w:sz w:val="22"/>
          <w:szCs w:val="22"/>
          <w:lang w:val="en-US"/>
        </w:rPr>
        <w:t xml:space="preserve">to expect </w:t>
      </w:r>
      <w:proofErr w:type="spellStart"/>
      <w:r w:rsidRPr="00533667">
        <w:rPr>
          <w:rFonts w:ascii="Times" w:hAnsi="Times" w:cs="Apple Symbols"/>
          <w:i/>
          <w:sz w:val="22"/>
          <w:szCs w:val="22"/>
          <w:lang w:val="en-US"/>
        </w:rPr>
        <w:t>sth</w:t>
      </w:r>
      <w:proofErr w:type="spellEnd"/>
      <w:r w:rsidRPr="00533667">
        <w:rPr>
          <w:rFonts w:ascii="Times" w:hAnsi="Times" w:cs="Apple Symbols"/>
          <w:i/>
          <w:sz w:val="22"/>
          <w:szCs w:val="22"/>
          <w:lang w:val="en-US"/>
        </w:rPr>
        <w:t xml:space="preserve"> from </w:t>
      </w:r>
      <w:proofErr w:type="spellStart"/>
      <w:r w:rsidRPr="00533667">
        <w:rPr>
          <w:rFonts w:ascii="Times" w:hAnsi="Times" w:cs="Apple Symbols"/>
          <w:i/>
          <w:sz w:val="22"/>
          <w:szCs w:val="22"/>
          <w:lang w:val="en-US"/>
        </w:rPr>
        <w:t>sby</w:t>
      </w:r>
      <w:proofErr w:type="spellEnd"/>
      <w:r w:rsidRPr="00533667">
        <w:rPr>
          <w:rFonts w:ascii="Times" w:hAnsi="Times" w:cs="Apple Symbols"/>
          <w:sz w:val="22"/>
          <w:szCs w:val="22"/>
          <w:lang w:val="en-US"/>
        </w:rPr>
        <w:t xml:space="preserve">”;  </w:t>
      </w:r>
      <w:proofErr w:type="spellStart"/>
      <w:r w:rsidR="00ED43E6" w:rsidRPr="00533667">
        <w:rPr>
          <w:rFonts w:ascii="Times" w:hAnsi="Times" w:cs="Apple Symbols"/>
          <w:sz w:val="22"/>
          <w:szCs w:val="22"/>
          <w:lang w:val="en-US"/>
        </w:rPr>
        <w:t>dans</w:t>
      </w:r>
      <w:proofErr w:type="spellEnd"/>
      <w:r w:rsidR="00ED43E6" w:rsidRPr="00533667">
        <w:rPr>
          <w:rFonts w:ascii="Times" w:hAnsi="Times" w:cs="Apple Symbols"/>
          <w:sz w:val="22"/>
          <w:szCs w:val="22"/>
          <w:lang w:val="en-US"/>
        </w:rPr>
        <w:t xml:space="preserve"> les </w:t>
      </w:r>
      <w:proofErr w:type="spellStart"/>
      <w:r w:rsidR="00ED43E6" w:rsidRPr="00533667">
        <w:rPr>
          <w:rFonts w:ascii="Times" w:hAnsi="Times" w:cs="Apple Symbols"/>
          <w:sz w:val="22"/>
          <w:szCs w:val="22"/>
          <w:lang w:val="en-US"/>
        </w:rPr>
        <w:t>deux</w:t>
      </w:r>
      <w:proofErr w:type="spellEnd"/>
      <w:r w:rsidR="00ED43E6" w:rsidRPr="00533667">
        <w:rPr>
          <w:rFonts w:ascii="Times" w:hAnsi="Times" w:cs="Apple Symbols"/>
          <w:sz w:val="22"/>
          <w:szCs w:val="22"/>
          <w:lang w:val="en-US"/>
        </w:rPr>
        <w:t xml:space="preserve"> </w:t>
      </w:r>
      <w:proofErr w:type="spellStart"/>
      <w:r w:rsidR="00ED43E6" w:rsidRPr="00533667">
        <w:rPr>
          <w:rFonts w:ascii="Times" w:hAnsi="Times" w:cs="Apple Symbols"/>
          <w:sz w:val="22"/>
          <w:szCs w:val="22"/>
          <w:lang w:val="en-US"/>
        </w:rPr>
        <w:t>cax</w:t>
      </w:r>
      <w:proofErr w:type="spellEnd"/>
      <w:r w:rsidR="00ED43E6" w:rsidRPr="00533667">
        <w:rPr>
          <w:rFonts w:ascii="Times" w:hAnsi="Times" w:cs="Apple Symbols"/>
          <w:sz w:val="22"/>
          <w:szCs w:val="22"/>
          <w:lang w:val="en-US"/>
        </w:rPr>
        <w:t xml:space="preserve">, </w:t>
      </w:r>
      <w:proofErr w:type="spellStart"/>
      <w:r w:rsidR="00ED43E6" w:rsidRPr="00533667">
        <w:rPr>
          <w:rFonts w:ascii="Times" w:hAnsi="Times" w:cs="Apple Symbols"/>
          <w:sz w:val="22"/>
          <w:szCs w:val="22"/>
          <w:lang w:val="en-US"/>
        </w:rPr>
        <w:t>j’utilise</w:t>
      </w:r>
      <w:proofErr w:type="spellEnd"/>
      <w:r w:rsidR="00ED43E6" w:rsidRPr="00533667">
        <w:rPr>
          <w:rFonts w:ascii="Times" w:hAnsi="Times" w:cs="Apple Symbols"/>
          <w:sz w:val="22"/>
          <w:szCs w:val="22"/>
          <w:lang w:val="en-US"/>
        </w:rPr>
        <w:t xml:space="preserve"> </w:t>
      </w:r>
      <w:proofErr w:type="spellStart"/>
      <w:r w:rsidR="00ED43E6" w:rsidRPr="00533667">
        <w:rPr>
          <w:rFonts w:ascii="Times" w:hAnsi="Times" w:cs="Apple Symbols"/>
          <w:sz w:val="22"/>
          <w:szCs w:val="22"/>
          <w:lang w:val="en-US"/>
        </w:rPr>
        <w:t>ces</w:t>
      </w:r>
      <w:proofErr w:type="spellEnd"/>
      <w:r w:rsidR="00ED43E6" w:rsidRPr="00533667">
        <w:rPr>
          <w:rFonts w:ascii="Times" w:hAnsi="Times" w:cs="Apple Symbols"/>
          <w:sz w:val="22"/>
          <w:szCs w:val="22"/>
          <w:lang w:val="en-US"/>
        </w:rPr>
        <w:t xml:space="preserve"> expressions au </w:t>
      </w:r>
      <w:r w:rsidR="00ED43E6" w:rsidRPr="00533667">
        <w:rPr>
          <w:rFonts w:ascii="Times" w:hAnsi="Times" w:cs="Apple Symbols"/>
          <w:sz w:val="22"/>
          <w:szCs w:val="22"/>
          <w:u w:val="single"/>
          <w:lang w:val="en-US"/>
        </w:rPr>
        <w:t>PASSIF</w:t>
      </w:r>
      <w:r w:rsidR="00ED43E6" w:rsidRPr="00533667">
        <w:rPr>
          <w:rFonts w:ascii="Times" w:hAnsi="Times" w:cs="Apple Symbols"/>
          <w:sz w:val="22"/>
          <w:szCs w:val="22"/>
          <w:lang w:val="en-US"/>
        </w:rPr>
        <w:t xml:space="preserve"> </w:t>
      </w:r>
      <w:proofErr w:type="spellStart"/>
      <w:r w:rsidR="00ED43E6" w:rsidRPr="00533667">
        <w:rPr>
          <w:rFonts w:ascii="Times" w:hAnsi="Times" w:cs="Apple Symbols"/>
          <w:sz w:val="22"/>
          <w:szCs w:val="22"/>
          <w:lang w:val="en-US"/>
        </w:rPr>
        <w:t>ici</w:t>
      </w:r>
      <w:proofErr w:type="spellEnd"/>
      <w:r w:rsidR="00ED43E6" w:rsidRPr="00533667">
        <w:rPr>
          <w:rFonts w:ascii="Times" w:hAnsi="Times" w:cs="Apple Symbols"/>
          <w:sz w:val="22"/>
          <w:szCs w:val="22"/>
          <w:lang w:val="en-US"/>
        </w:rPr>
        <w:t>.</w:t>
      </w:r>
    </w:p>
    <w:p w:rsidR="00ED43E6" w:rsidRPr="00533667" w:rsidRDefault="00ED43E6" w:rsidP="00A134F2">
      <w:pPr>
        <w:pStyle w:val="Paragraphedeliste"/>
        <w:numPr>
          <w:ilvl w:val="0"/>
          <w:numId w:val="2"/>
        </w:numPr>
        <w:spacing w:after="120"/>
        <w:rPr>
          <w:rFonts w:ascii="Times" w:hAnsi="Times" w:cs="Apple Symbols"/>
          <w:sz w:val="22"/>
          <w:szCs w:val="22"/>
          <w:lang w:val="en-US"/>
        </w:rPr>
      </w:pPr>
      <w:r w:rsidRPr="00533667">
        <w:rPr>
          <w:rFonts w:ascii="Times" w:hAnsi="Times" w:cs="Apple Symbols"/>
          <w:sz w:val="22"/>
          <w:szCs w:val="22"/>
          <w:lang w:val="en-US"/>
        </w:rPr>
        <w:t>to stop + BV-</w:t>
      </w:r>
      <w:proofErr w:type="spellStart"/>
      <w:r w:rsidRPr="00533667">
        <w:rPr>
          <w:rFonts w:ascii="Times" w:hAnsi="Times" w:cs="Apple Symbols"/>
          <w:b/>
          <w:sz w:val="22"/>
          <w:szCs w:val="22"/>
          <w:lang w:val="en-US"/>
        </w:rPr>
        <w:t>ing</w:t>
      </w:r>
      <w:proofErr w:type="spellEnd"/>
    </w:p>
    <w:p w:rsidR="00ED43E6" w:rsidRPr="00533667" w:rsidRDefault="00ED43E6" w:rsidP="00A134F2">
      <w:pPr>
        <w:pStyle w:val="Paragraphedeliste"/>
        <w:numPr>
          <w:ilvl w:val="0"/>
          <w:numId w:val="2"/>
        </w:numPr>
        <w:spacing w:after="120"/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>une fois que “</w:t>
      </w:r>
      <w:r w:rsidRPr="00533667">
        <w:rPr>
          <w:rFonts w:ascii="Times" w:hAnsi="Times" w:cs="Apple Symbols"/>
          <w:i/>
          <w:sz w:val="22"/>
          <w:szCs w:val="22"/>
        </w:rPr>
        <w:t>once</w:t>
      </w:r>
      <w:r w:rsidRPr="00533667">
        <w:rPr>
          <w:rFonts w:ascii="Times" w:hAnsi="Times" w:cs="Apple Symbols"/>
          <w:sz w:val="22"/>
          <w:szCs w:val="22"/>
        </w:rPr>
        <w:t>” , plus pr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>cis que « 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when</w:t>
      </w:r>
      <w:proofErr w:type="spellEnd"/>
      <w:r w:rsidRPr="00533667">
        <w:rPr>
          <w:rFonts w:ascii="Times" w:hAnsi="Times" w:cs="Apple Symbols"/>
          <w:sz w:val="22"/>
          <w:szCs w:val="22"/>
        </w:rPr>
        <w:t> » et plus juste que « </w:t>
      </w:r>
      <w:r w:rsidRPr="00533667">
        <w:rPr>
          <w:rFonts w:ascii="Times" w:hAnsi="Times" w:cs="Apple Symbols"/>
          <w:i/>
          <w:sz w:val="22"/>
          <w:szCs w:val="22"/>
        </w:rPr>
        <w:t xml:space="preserve">as 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soon</w:t>
      </w:r>
      <w:proofErr w:type="spellEnd"/>
      <w:r w:rsidRPr="00533667">
        <w:rPr>
          <w:rFonts w:ascii="Times" w:hAnsi="Times" w:cs="Apple Symbols"/>
          <w:i/>
          <w:sz w:val="22"/>
          <w:szCs w:val="22"/>
        </w:rPr>
        <w:t xml:space="preserve"> as</w:t>
      </w:r>
      <w:r w:rsidRPr="00533667">
        <w:rPr>
          <w:rFonts w:ascii="Times" w:hAnsi="Times" w:cs="Apple Symbols"/>
          <w:sz w:val="22"/>
          <w:szCs w:val="22"/>
        </w:rPr>
        <w:t> » .</w:t>
      </w:r>
    </w:p>
    <w:p w:rsidR="00ED43E6" w:rsidRPr="00533667" w:rsidRDefault="00ED43E6" w:rsidP="00A134F2">
      <w:pPr>
        <w:pStyle w:val="Paragraphedeliste"/>
        <w:numPr>
          <w:ilvl w:val="0"/>
          <w:numId w:val="2"/>
        </w:numPr>
        <w:spacing w:after="120"/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>attention aux diff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>rents sens de « </w:t>
      </w:r>
      <w:proofErr w:type="spellStart"/>
      <w:r w:rsidRPr="00533667">
        <w:rPr>
          <w:rFonts w:ascii="Times" w:hAnsi="Times" w:cs="Apple Symbols"/>
          <w:sz w:val="22"/>
          <w:szCs w:val="22"/>
        </w:rPr>
        <w:t>ask</w:t>
      </w:r>
      <w:proofErr w:type="spellEnd"/>
      <w:r w:rsidRPr="00533667">
        <w:rPr>
          <w:rFonts w:ascii="Times" w:hAnsi="Times" w:cs="Apple Symbols"/>
          <w:sz w:val="22"/>
          <w:szCs w:val="22"/>
        </w:rPr>
        <w:t> » en fonction de la pr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 xml:space="preserve">position qui l’accompagne : </w:t>
      </w:r>
      <w:r w:rsidRPr="00533667">
        <w:rPr>
          <w:rFonts w:ascii="Times" w:hAnsi="Times" w:cs="Apple Symbols"/>
          <w:i/>
          <w:sz w:val="22"/>
          <w:szCs w:val="22"/>
        </w:rPr>
        <w:t xml:space="preserve">to 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ask</w:t>
      </w:r>
      <w:proofErr w:type="spellEnd"/>
      <w:r w:rsidRPr="00533667">
        <w:rPr>
          <w:rFonts w:ascii="Times" w:hAnsi="Times" w:cs="Apple Symbols"/>
          <w:i/>
          <w:sz w:val="22"/>
          <w:szCs w:val="22"/>
        </w:rPr>
        <w:t xml:space="preserve"> 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sby</w:t>
      </w:r>
      <w:proofErr w:type="spellEnd"/>
      <w:r w:rsidRPr="00533667">
        <w:rPr>
          <w:rFonts w:ascii="Times" w:hAnsi="Times" w:cs="Apple Symbols"/>
          <w:i/>
          <w:sz w:val="22"/>
          <w:szCs w:val="22"/>
        </w:rPr>
        <w:t xml:space="preserve"> 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sthg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// (to </w:t>
      </w:r>
      <w:proofErr w:type="spellStart"/>
      <w:r w:rsidRPr="00533667">
        <w:rPr>
          <w:rFonts w:ascii="Times" w:hAnsi="Times" w:cs="Apple Symbols"/>
          <w:sz w:val="22"/>
          <w:szCs w:val="22"/>
        </w:rPr>
        <w:t>ask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 </w:t>
      </w:r>
      <w:proofErr w:type="spellStart"/>
      <w:r w:rsidRPr="00533667">
        <w:rPr>
          <w:rFonts w:ascii="Times" w:hAnsi="Times" w:cs="Apple Symbols"/>
          <w:sz w:val="22"/>
          <w:szCs w:val="22"/>
        </w:rPr>
        <w:t>sthg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 to </w:t>
      </w:r>
      <w:proofErr w:type="spellStart"/>
      <w:r w:rsidRPr="00533667">
        <w:rPr>
          <w:rFonts w:ascii="Times" w:hAnsi="Times" w:cs="Apple Symbols"/>
          <w:sz w:val="22"/>
          <w:szCs w:val="22"/>
        </w:rPr>
        <w:t>sby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)= sens de poser une question ; to 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ask</w:t>
      </w:r>
      <w:proofErr w:type="spellEnd"/>
      <w:r w:rsidRPr="00533667">
        <w:rPr>
          <w:rFonts w:ascii="Times" w:hAnsi="Times" w:cs="Apple Symbols"/>
          <w:i/>
          <w:sz w:val="22"/>
          <w:szCs w:val="22"/>
        </w:rPr>
        <w:t xml:space="preserve"> for 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sthg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 (</w:t>
      </w:r>
      <w:proofErr w:type="spellStart"/>
      <w:r w:rsidRPr="00533667">
        <w:rPr>
          <w:rFonts w:ascii="Times" w:hAnsi="Times" w:cs="Apple Symbols"/>
          <w:sz w:val="22"/>
          <w:szCs w:val="22"/>
        </w:rPr>
        <w:t>a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 </w:t>
      </w:r>
      <w:proofErr w:type="spellStart"/>
      <w:r w:rsidRPr="00533667">
        <w:rPr>
          <w:rFonts w:ascii="Times" w:hAnsi="Times" w:cs="Apple Symbols"/>
          <w:sz w:val="22"/>
          <w:szCs w:val="22"/>
        </w:rPr>
        <w:t>favour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, a </w:t>
      </w:r>
      <w:proofErr w:type="spellStart"/>
      <w:r w:rsidRPr="00533667">
        <w:rPr>
          <w:rFonts w:ascii="Times" w:hAnsi="Times" w:cs="Apple Symbols"/>
          <w:sz w:val="22"/>
          <w:szCs w:val="22"/>
        </w:rPr>
        <w:t>pay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 </w:t>
      </w:r>
      <w:proofErr w:type="spellStart"/>
      <w:r w:rsidRPr="00533667">
        <w:rPr>
          <w:rFonts w:ascii="Times" w:hAnsi="Times" w:cs="Apple Symbols"/>
          <w:sz w:val="22"/>
          <w:szCs w:val="22"/>
        </w:rPr>
        <w:t>rise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, …) = demander </w:t>
      </w:r>
      <w:proofErr w:type="spellStart"/>
      <w:r w:rsidRPr="00533667">
        <w:rPr>
          <w:rFonts w:ascii="Times" w:hAnsi="Times" w:cs="Apple Symbols"/>
          <w:sz w:val="22"/>
          <w:szCs w:val="22"/>
        </w:rPr>
        <w:t>qch</w:t>
      </w:r>
      <w:proofErr w:type="spellEnd"/>
      <w:r w:rsidRPr="00533667">
        <w:rPr>
          <w:rFonts w:ascii="Times" w:hAnsi="Times" w:cs="Apple Symbols"/>
          <w:sz w:val="22"/>
          <w:szCs w:val="22"/>
        </w:rPr>
        <w:t> ; ou comme ici « 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ask</w:t>
      </w:r>
      <w:proofErr w:type="spellEnd"/>
      <w:r w:rsidRPr="00533667">
        <w:rPr>
          <w:rFonts w:ascii="Times" w:hAnsi="Times" w:cs="Apple Symbols"/>
          <w:i/>
          <w:sz w:val="22"/>
          <w:szCs w:val="22"/>
        </w:rPr>
        <w:t xml:space="preserve"> 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sthg</w:t>
      </w:r>
      <w:proofErr w:type="spellEnd"/>
      <w:r w:rsidRPr="00533667">
        <w:rPr>
          <w:rFonts w:ascii="Times" w:hAnsi="Times" w:cs="Apple Symbols"/>
          <w:i/>
          <w:sz w:val="22"/>
          <w:szCs w:val="22"/>
        </w:rPr>
        <w:t xml:space="preserve"> FROM 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sby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 » = sens d’attendre </w:t>
      </w:r>
      <w:proofErr w:type="spellStart"/>
      <w:r w:rsidRPr="00533667">
        <w:rPr>
          <w:rFonts w:ascii="Times" w:hAnsi="Times" w:cs="Apple Symbols"/>
          <w:sz w:val="22"/>
          <w:szCs w:val="22"/>
        </w:rPr>
        <w:t>qch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 de </w:t>
      </w:r>
      <w:proofErr w:type="spellStart"/>
      <w:r w:rsidRPr="00533667">
        <w:rPr>
          <w:rFonts w:ascii="Times" w:hAnsi="Times" w:cs="Apple Symbols"/>
          <w:sz w:val="22"/>
          <w:szCs w:val="22"/>
        </w:rPr>
        <w:t>qn</w:t>
      </w:r>
      <w:proofErr w:type="spellEnd"/>
      <w:r w:rsidRPr="00533667">
        <w:rPr>
          <w:rFonts w:ascii="Times" w:hAnsi="Times" w:cs="Apple Symbols"/>
          <w:sz w:val="22"/>
          <w:szCs w:val="22"/>
        </w:rPr>
        <w:t>.</w:t>
      </w:r>
    </w:p>
    <w:p w:rsidR="00ED43E6" w:rsidRPr="00533667" w:rsidRDefault="00ED43E6" w:rsidP="00A134F2">
      <w:pPr>
        <w:pStyle w:val="Paragraphedeliste"/>
        <w:numPr>
          <w:ilvl w:val="0"/>
          <w:numId w:val="2"/>
        </w:numPr>
        <w:spacing w:after="120"/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>Ne confondez pas « </w:t>
      </w:r>
      <w:r w:rsidRPr="00533667">
        <w:rPr>
          <w:rFonts w:ascii="Times" w:hAnsi="Times" w:cs="Apple Symbols"/>
          <w:i/>
          <w:sz w:val="22"/>
          <w:szCs w:val="22"/>
        </w:rPr>
        <w:t xml:space="preserve">social 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ladder</w:t>
      </w:r>
      <w:proofErr w:type="spellEnd"/>
      <w:r w:rsidRPr="00533667">
        <w:rPr>
          <w:rFonts w:ascii="Times" w:hAnsi="Times" w:cs="Apple Symbols"/>
          <w:sz w:val="22"/>
          <w:szCs w:val="22"/>
        </w:rPr>
        <w:t> » et « 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corporate</w:t>
      </w:r>
      <w:proofErr w:type="spellEnd"/>
      <w:r w:rsidRPr="00533667">
        <w:rPr>
          <w:rFonts w:ascii="Times" w:hAnsi="Times" w:cs="Apple Symbols"/>
          <w:i/>
          <w:sz w:val="22"/>
          <w:szCs w:val="22"/>
        </w:rPr>
        <w:t xml:space="preserve"> 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ladder</w:t>
      </w:r>
      <w:proofErr w:type="spellEnd"/>
      <w:r w:rsidRPr="00533667">
        <w:rPr>
          <w:rFonts w:ascii="Times" w:hAnsi="Times" w:cs="Apple Symbols"/>
          <w:sz w:val="22"/>
          <w:szCs w:val="22"/>
        </w:rPr>
        <w:t> ».</w:t>
      </w:r>
    </w:p>
    <w:p w:rsidR="00AF637A" w:rsidRPr="00533667" w:rsidRDefault="00AF637A" w:rsidP="00A134F2">
      <w:pPr>
        <w:spacing w:after="120"/>
        <w:rPr>
          <w:rFonts w:ascii="Times" w:hAnsi="Times" w:cs="Apple Symbols"/>
          <w:sz w:val="22"/>
          <w:szCs w:val="22"/>
        </w:rPr>
      </w:pPr>
    </w:p>
    <w:p w:rsidR="00AF637A" w:rsidRDefault="00AF637A" w:rsidP="00AF637A">
      <w:pPr>
        <w:rPr>
          <w:rFonts w:ascii="Times" w:hAnsi="Times" w:cs="Apple Symbols"/>
          <w:sz w:val="22"/>
          <w:szCs w:val="22"/>
          <w:u w:val="single"/>
        </w:rPr>
      </w:pPr>
      <w:r w:rsidRPr="00533667">
        <w:rPr>
          <w:rFonts w:ascii="Times" w:hAnsi="Times" w:cs="Apple Symbols"/>
          <w:sz w:val="22"/>
          <w:szCs w:val="22"/>
          <w:u w:val="single"/>
        </w:rPr>
        <w:t>Phrase 2</w:t>
      </w:r>
    </w:p>
    <w:p w:rsidR="00A134F2" w:rsidRPr="00533667" w:rsidRDefault="00A134F2" w:rsidP="00AF637A">
      <w:pPr>
        <w:rPr>
          <w:rFonts w:ascii="Times" w:hAnsi="Times" w:cs="Apple Symbols"/>
          <w:sz w:val="22"/>
          <w:szCs w:val="22"/>
          <w:u w:val="single"/>
        </w:rPr>
      </w:pPr>
    </w:p>
    <w:p w:rsidR="00AF637A" w:rsidRPr="00533667" w:rsidRDefault="006A17E7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>Jusqu’</w:t>
      </w:r>
      <w:r w:rsidRPr="00533667">
        <w:rPr>
          <w:rFonts w:ascii="Times" w:hAnsi="Times" w:cs="Cambria"/>
          <w:sz w:val="22"/>
          <w:szCs w:val="22"/>
        </w:rPr>
        <w:t>à</w:t>
      </w:r>
      <w:r w:rsidRPr="00533667">
        <w:rPr>
          <w:rFonts w:ascii="Times" w:hAnsi="Times" w:cs="Apple Symbols"/>
          <w:sz w:val="22"/>
          <w:szCs w:val="22"/>
        </w:rPr>
        <w:t xml:space="preserve"> pr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 xml:space="preserve">sent = </w:t>
      </w:r>
      <w:r w:rsidRPr="00533667">
        <w:rPr>
          <w:rFonts w:ascii="Times" w:hAnsi="Times" w:cs="Apple Symbols"/>
          <w:b/>
          <w:sz w:val="22"/>
          <w:szCs w:val="22"/>
        </w:rPr>
        <w:t>« </w:t>
      </w:r>
      <w:proofErr w:type="spellStart"/>
      <w:r w:rsidRPr="00533667">
        <w:rPr>
          <w:rFonts w:ascii="Times" w:hAnsi="Times" w:cs="Apple Symbols"/>
          <w:b/>
          <w:i/>
          <w:sz w:val="22"/>
          <w:szCs w:val="22"/>
        </w:rPr>
        <w:t>so</w:t>
      </w:r>
      <w:proofErr w:type="spellEnd"/>
      <w:r w:rsidRPr="00533667">
        <w:rPr>
          <w:rFonts w:ascii="Times" w:hAnsi="Times" w:cs="Apple Symbols"/>
          <w:b/>
          <w:i/>
          <w:sz w:val="22"/>
          <w:szCs w:val="22"/>
        </w:rPr>
        <w:t xml:space="preserve"> far</w:t>
      </w:r>
      <w:r w:rsidRPr="00533667">
        <w:rPr>
          <w:rFonts w:ascii="Times" w:hAnsi="Times" w:cs="Apple Symbols"/>
          <w:sz w:val="22"/>
          <w:szCs w:val="22"/>
        </w:rPr>
        <w:t> » ou « 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until</w:t>
      </w:r>
      <w:proofErr w:type="spellEnd"/>
      <w:r w:rsidRPr="00533667">
        <w:rPr>
          <w:rFonts w:ascii="Times" w:hAnsi="Times" w:cs="Apple Symbols"/>
          <w:i/>
          <w:sz w:val="22"/>
          <w:szCs w:val="22"/>
        </w:rPr>
        <w:t xml:space="preserve"> 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now</w:t>
      </w:r>
      <w:proofErr w:type="spellEnd"/>
      <w:r w:rsidRPr="00533667">
        <w:rPr>
          <w:rFonts w:ascii="Times" w:hAnsi="Times" w:cs="Apple Symbols"/>
          <w:i/>
          <w:sz w:val="22"/>
          <w:szCs w:val="22"/>
        </w:rPr>
        <w:t xml:space="preserve">/up to 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now</w:t>
      </w:r>
      <w:proofErr w:type="spellEnd"/>
      <w:r w:rsidRPr="00533667">
        <w:rPr>
          <w:rFonts w:ascii="Times" w:hAnsi="Times" w:cs="Apple Symbols"/>
          <w:sz w:val="22"/>
          <w:szCs w:val="22"/>
        </w:rPr>
        <w:t>”, tous associ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 xml:space="preserve">s </w:t>
      </w:r>
      <w:r w:rsidRPr="00533667">
        <w:rPr>
          <w:rFonts w:ascii="Times" w:hAnsi="Times" w:cs="Cambria"/>
          <w:sz w:val="22"/>
          <w:szCs w:val="22"/>
        </w:rPr>
        <w:t>à</w:t>
      </w:r>
      <w:r w:rsidRPr="00533667">
        <w:rPr>
          <w:rFonts w:ascii="Times" w:hAnsi="Times" w:cs="Apple Symbols"/>
          <w:sz w:val="22"/>
          <w:szCs w:val="22"/>
        </w:rPr>
        <w:t xml:space="preserve"> un </w:t>
      </w:r>
      <w:proofErr w:type="spellStart"/>
      <w:r w:rsidRPr="00533667">
        <w:rPr>
          <w:rFonts w:ascii="Times" w:hAnsi="Times" w:cs="Apple Symbols"/>
          <w:b/>
          <w:sz w:val="22"/>
          <w:szCs w:val="22"/>
        </w:rPr>
        <w:t>Present</w:t>
      </w:r>
      <w:proofErr w:type="spellEnd"/>
      <w:r w:rsidRPr="00533667">
        <w:rPr>
          <w:rFonts w:ascii="Times" w:hAnsi="Times" w:cs="Apple Symbols"/>
          <w:b/>
          <w:sz w:val="22"/>
          <w:szCs w:val="22"/>
        </w:rPr>
        <w:t xml:space="preserve"> </w:t>
      </w:r>
      <w:proofErr w:type="spellStart"/>
      <w:r w:rsidRPr="00533667">
        <w:rPr>
          <w:rFonts w:ascii="Times" w:hAnsi="Times" w:cs="Apple Symbols"/>
          <w:b/>
          <w:sz w:val="22"/>
          <w:szCs w:val="22"/>
        </w:rPr>
        <w:t>Perfect</w:t>
      </w:r>
      <w:proofErr w:type="spellEnd"/>
      <w:r w:rsidRPr="00533667">
        <w:rPr>
          <w:rFonts w:ascii="Times" w:hAnsi="Times" w:cs="Apple Symbols"/>
          <w:b/>
          <w:sz w:val="22"/>
          <w:szCs w:val="22"/>
        </w:rPr>
        <w:t>.</w:t>
      </w:r>
      <w:r w:rsidRPr="00533667">
        <w:rPr>
          <w:rFonts w:ascii="Times" w:hAnsi="Times" w:cs="Apple Symbols"/>
          <w:sz w:val="22"/>
          <w:szCs w:val="22"/>
        </w:rPr>
        <w:t xml:space="preserve"> Attention </w:t>
      </w:r>
      <w:r w:rsidRPr="00533667">
        <w:rPr>
          <w:rFonts w:ascii="Times" w:hAnsi="Times" w:cs="Cambria"/>
          <w:sz w:val="22"/>
          <w:szCs w:val="22"/>
        </w:rPr>
        <w:t>à</w:t>
      </w:r>
      <w:r w:rsidRPr="00533667">
        <w:rPr>
          <w:rFonts w:ascii="Times" w:hAnsi="Times" w:cs="Apple Symbols"/>
          <w:sz w:val="22"/>
          <w:szCs w:val="22"/>
        </w:rPr>
        <w:t xml:space="preserve"> ce pi</w:t>
      </w:r>
      <w:r w:rsidRPr="00533667">
        <w:rPr>
          <w:rFonts w:ascii="Times" w:hAnsi="Times" w:cs="Cambria"/>
          <w:sz w:val="22"/>
          <w:szCs w:val="22"/>
        </w:rPr>
        <w:t>è</w:t>
      </w:r>
      <w:r w:rsidRPr="00533667">
        <w:rPr>
          <w:rFonts w:ascii="Times" w:hAnsi="Times" w:cs="Apple Symbols"/>
          <w:sz w:val="22"/>
          <w:szCs w:val="22"/>
        </w:rPr>
        <w:t>ge sur le temps du verbe associ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>.</w:t>
      </w:r>
    </w:p>
    <w:p w:rsidR="006A17E7" w:rsidRPr="00533667" w:rsidRDefault="006A17E7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>Pensez au verbe « </w:t>
      </w:r>
      <w:r w:rsidRPr="00533667">
        <w:rPr>
          <w:rFonts w:ascii="Times" w:hAnsi="Times" w:cs="Apple Symbols"/>
          <w:b/>
          <w:i/>
          <w:sz w:val="22"/>
          <w:szCs w:val="22"/>
        </w:rPr>
        <w:t xml:space="preserve">to </w:t>
      </w:r>
      <w:proofErr w:type="spellStart"/>
      <w:r w:rsidRPr="00533667">
        <w:rPr>
          <w:rFonts w:ascii="Times" w:hAnsi="Times" w:cs="Apple Symbols"/>
          <w:b/>
          <w:i/>
          <w:sz w:val="22"/>
          <w:szCs w:val="22"/>
        </w:rPr>
        <w:t>achieve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 » pour ce sens </w:t>
      </w:r>
      <w:r w:rsidRPr="00A134F2">
        <w:rPr>
          <w:rFonts w:ascii="Times" w:hAnsi="Times" w:cs="Apple Symbols"/>
          <w:i/>
          <w:sz w:val="22"/>
          <w:szCs w:val="22"/>
        </w:rPr>
        <w:t>d’atteindre, accomplir, r</w:t>
      </w:r>
      <w:r w:rsidRPr="00A134F2">
        <w:rPr>
          <w:rFonts w:ascii="Times" w:hAnsi="Times" w:cs="Cambria"/>
          <w:i/>
          <w:sz w:val="22"/>
          <w:szCs w:val="22"/>
        </w:rPr>
        <w:t>é</w:t>
      </w:r>
      <w:r w:rsidRPr="00A134F2">
        <w:rPr>
          <w:rFonts w:ascii="Times" w:hAnsi="Times" w:cs="Apple Symbols"/>
          <w:i/>
          <w:sz w:val="22"/>
          <w:szCs w:val="22"/>
        </w:rPr>
        <w:t xml:space="preserve">ussir </w:t>
      </w:r>
      <w:r w:rsidRPr="00A134F2">
        <w:rPr>
          <w:rFonts w:ascii="Times" w:hAnsi="Times" w:cs="Apple Symbols"/>
          <w:b/>
          <w:i/>
          <w:sz w:val="22"/>
          <w:szCs w:val="22"/>
        </w:rPr>
        <w:t>QCH</w:t>
      </w:r>
      <w:r w:rsidRPr="00533667">
        <w:rPr>
          <w:rFonts w:ascii="Times" w:hAnsi="Times" w:cs="Apple Symbols"/>
          <w:sz w:val="22"/>
          <w:szCs w:val="22"/>
        </w:rPr>
        <w:t xml:space="preserve"> (pas de verbe en </w:t>
      </w:r>
      <w:proofErr w:type="spellStart"/>
      <w:r w:rsidRPr="00533667">
        <w:rPr>
          <w:rFonts w:ascii="Times" w:hAnsi="Times" w:cs="Apple Symbols"/>
          <w:sz w:val="22"/>
          <w:szCs w:val="22"/>
        </w:rPr>
        <w:t>to+bv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 </w:t>
      </w:r>
      <w:proofErr w:type="spellStart"/>
      <w:r w:rsidRPr="00533667">
        <w:rPr>
          <w:rFonts w:ascii="Times" w:hAnsi="Times" w:cs="Apple Symbols"/>
          <w:sz w:val="22"/>
          <w:szCs w:val="22"/>
        </w:rPr>
        <w:t>derrri</w:t>
      </w:r>
      <w:r w:rsidRPr="00533667">
        <w:rPr>
          <w:rFonts w:ascii="Times" w:hAnsi="Times" w:cs="Cambria"/>
          <w:sz w:val="22"/>
          <w:szCs w:val="22"/>
        </w:rPr>
        <w:t>è</w:t>
      </w:r>
      <w:r w:rsidRPr="00533667">
        <w:rPr>
          <w:rFonts w:ascii="Times" w:hAnsi="Times" w:cs="Apple Symbols"/>
          <w:sz w:val="22"/>
          <w:szCs w:val="22"/>
        </w:rPr>
        <w:t>re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 « </w:t>
      </w:r>
      <w:proofErr w:type="spellStart"/>
      <w:r w:rsidRPr="00533667">
        <w:rPr>
          <w:rFonts w:ascii="Times" w:hAnsi="Times" w:cs="Apple Symbols"/>
          <w:sz w:val="22"/>
          <w:szCs w:val="22"/>
        </w:rPr>
        <w:t>achieve</w:t>
      </w:r>
      <w:proofErr w:type="spellEnd"/>
      <w:r w:rsidRPr="00533667">
        <w:rPr>
          <w:rFonts w:ascii="Times" w:hAnsi="Times" w:cs="Apple Symbols"/>
          <w:sz w:val="22"/>
          <w:szCs w:val="22"/>
        </w:rPr>
        <w:t> »).</w:t>
      </w:r>
    </w:p>
    <w:p w:rsidR="006A17E7" w:rsidRPr="00533667" w:rsidRDefault="006A17E7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 xml:space="preserve">Observez et apprenez le vocabulaire et les expressions ou </w:t>
      </w:r>
      <w:proofErr w:type="spellStart"/>
      <w:r w:rsidRPr="00533667">
        <w:rPr>
          <w:rFonts w:ascii="Times" w:hAnsi="Times" w:cs="Apple Symbols"/>
          <w:sz w:val="22"/>
          <w:szCs w:val="22"/>
        </w:rPr>
        <w:t>co-locations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 utilis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>es dans cette phrase.</w:t>
      </w:r>
    </w:p>
    <w:p w:rsidR="007C2177" w:rsidRPr="00533667" w:rsidRDefault="007C2177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>J’attire votre attention sur le terme « 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empowerment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 » difficile </w:t>
      </w:r>
      <w:r w:rsidRPr="00533667">
        <w:rPr>
          <w:rFonts w:ascii="Times" w:hAnsi="Times" w:cs="Cambria"/>
          <w:sz w:val="22"/>
          <w:szCs w:val="22"/>
        </w:rPr>
        <w:t>à</w:t>
      </w:r>
      <w:r w:rsidRPr="00533667">
        <w:rPr>
          <w:rFonts w:ascii="Times" w:hAnsi="Times" w:cs="Apple Symbols"/>
          <w:sz w:val="22"/>
          <w:szCs w:val="22"/>
        </w:rPr>
        <w:t xml:space="preserve"> traduire mais tr</w:t>
      </w:r>
      <w:r w:rsidRPr="00533667">
        <w:rPr>
          <w:rFonts w:ascii="Times" w:hAnsi="Times" w:cs="Cambria"/>
          <w:sz w:val="22"/>
          <w:szCs w:val="22"/>
        </w:rPr>
        <w:t>è</w:t>
      </w:r>
      <w:r w:rsidRPr="00533667">
        <w:rPr>
          <w:rFonts w:ascii="Times" w:hAnsi="Times" w:cs="Apple Symbols"/>
          <w:sz w:val="22"/>
          <w:szCs w:val="22"/>
        </w:rPr>
        <w:t xml:space="preserve">s </w:t>
      </w:r>
      <w:proofErr w:type="spellStart"/>
      <w:r w:rsidRPr="00533667">
        <w:rPr>
          <w:rFonts w:ascii="Times" w:hAnsi="Times" w:cs="Apple Symbols"/>
          <w:sz w:val="22"/>
          <w:szCs w:val="22"/>
        </w:rPr>
        <w:t>utlilis</w:t>
      </w:r>
      <w:r w:rsidRPr="00533667">
        <w:rPr>
          <w:rFonts w:ascii="Times" w:hAnsi="Times" w:cs="Cambria"/>
          <w:sz w:val="22"/>
          <w:szCs w:val="22"/>
        </w:rPr>
        <w:t>é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 aujourd’hui et d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>clinable pr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>c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>d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 xml:space="preserve"> de « 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economic</w:t>
      </w:r>
      <w:proofErr w:type="spellEnd"/>
      <w:r w:rsidRPr="00533667">
        <w:rPr>
          <w:rFonts w:ascii="Times" w:hAnsi="Times" w:cs="Apple Symbols"/>
          <w:sz w:val="22"/>
          <w:szCs w:val="22"/>
        </w:rPr>
        <w:t> » comme ici ou « 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political</w:t>
      </w:r>
      <w:proofErr w:type="spellEnd"/>
      <w:r w:rsidRPr="00533667">
        <w:rPr>
          <w:rFonts w:ascii="Times" w:hAnsi="Times" w:cs="Apple Symbols"/>
          <w:sz w:val="22"/>
          <w:szCs w:val="22"/>
        </w:rPr>
        <w:t> » ou encore « </w:t>
      </w:r>
      <w:r w:rsidRPr="00533667">
        <w:rPr>
          <w:rFonts w:ascii="Times" w:hAnsi="Times" w:cs="Apple Symbols"/>
          <w:i/>
          <w:sz w:val="22"/>
          <w:szCs w:val="22"/>
        </w:rPr>
        <w:t>social</w:t>
      </w:r>
      <w:r w:rsidRPr="00533667">
        <w:rPr>
          <w:rFonts w:ascii="Times" w:hAnsi="Times" w:cs="Apple Symbols"/>
          <w:sz w:val="22"/>
          <w:szCs w:val="22"/>
        </w:rPr>
        <w:t> ».</w:t>
      </w:r>
    </w:p>
    <w:p w:rsidR="006A17E7" w:rsidRPr="00533667" w:rsidRDefault="006A17E7" w:rsidP="006A17E7">
      <w:pPr>
        <w:rPr>
          <w:rFonts w:ascii="Times" w:hAnsi="Times" w:cs="Apple Symbols"/>
          <w:sz w:val="22"/>
          <w:szCs w:val="22"/>
        </w:rPr>
      </w:pPr>
    </w:p>
    <w:p w:rsidR="006A17E7" w:rsidRDefault="006A17E7" w:rsidP="006A17E7">
      <w:pPr>
        <w:rPr>
          <w:rFonts w:ascii="Times" w:hAnsi="Times" w:cs="Apple Symbols"/>
          <w:sz w:val="22"/>
          <w:szCs w:val="22"/>
          <w:u w:val="single"/>
        </w:rPr>
      </w:pPr>
      <w:r w:rsidRPr="00533667">
        <w:rPr>
          <w:rFonts w:ascii="Times" w:hAnsi="Times" w:cs="Apple Symbols"/>
          <w:sz w:val="22"/>
          <w:szCs w:val="22"/>
          <w:u w:val="single"/>
        </w:rPr>
        <w:t>Phrase 3</w:t>
      </w:r>
    </w:p>
    <w:p w:rsidR="00A134F2" w:rsidRPr="00533667" w:rsidRDefault="00A134F2" w:rsidP="006A17E7">
      <w:pPr>
        <w:rPr>
          <w:rFonts w:ascii="Times" w:hAnsi="Times" w:cs="Apple Symbols"/>
          <w:sz w:val="22"/>
          <w:szCs w:val="22"/>
          <w:u w:val="single"/>
        </w:rPr>
      </w:pPr>
    </w:p>
    <w:p w:rsidR="006A17E7" w:rsidRPr="00533667" w:rsidRDefault="006A17E7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b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>Syntaxe phrase interrogative </w:t>
      </w:r>
      <w:r w:rsidR="00252845" w:rsidRPr="00533667">
        <w:rPr>
          <w:rFonts w:ascii="Times" w:hAnsi="Times" w:cs="Apple Symbols"/>
          <w:sz w:val="22"/>
          <w:szCs w:val="22"/>
        </w:rPr>
        <w:t>pour question directe</w:t>
      </w:r>
      <w:r w:rsidRPr="00533667">
        <w:rPr>
          <w:rFonts w:ascii="Times" w:hAnsi="Times" w:cs="Apple Symbols"/>
          <w:sz w:val="22"/>
          <w:szCs w:val="22"/>
        </w:rPr>
        <w:t>: la grande majorit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 xml:space="preserve"> d</w:t>
      </w:r>
      <w:r w:rsidR="00252845" w:rsidRPr="00533667">
        <w:rPr>
          <w:rFonts w:ascii="Times" w:hAnsi="Times" w:cs="Apple Symbols"/>
          <w:sz w:val="22"/>
          <w:szCs w:val="22"/>
        </w:rPr>
        <w:t>’</w:t>
      </w:r>
      <w:r w:rsidRPr="00533667">
        <w:rPr>
          <w:rFonts w:ascii="Times" w:hAnsi="Times" w:cs="Apple Symbols"/>
          <w:sz w:val="22"/>
          <w:szCs w:val="22"/>
        </w:rPr>
        <w:t>entre vous s’est tromp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 xml:space="preserve">e sur la forme verbale interrogative ; il est </w:t>
      </w:r>
      <w:r w:rsidRPr="00533667">
        <w:rPr>
          <w:rFonts w:ascii="Times" w:hAnsi="Times" w:cs="Apple Symbols"/>
          <w:sz w:val="22"/>
          <w:szCs w:val="22"/>
          <w:u w:val="single"/>
        </w:rPr>
        <w:t>indispensable</w:t>
      </w:r>
      <w:r w:rsidRPr="00533667">
        <w:rPr>
          <w:rFonts w:ascii="Times" w:hAnsi="Times" w:cs="Apple Symbols"/>
          <w:sz w:val="22"/>
          <w:szCs w:val="22"/>
        </w:rPr>
        <w:t xml:space="preserve"> de vous pencher sur une grammaire pour regarder quelques exemples. La base est </w:t>
      </w:r>
      <w:r w:rsidRPr="00533667">
        <w:rPr>
          <w:rFonts w:ascii="Times" w:hAnsi="Times" w:cs="Apple Symbols"/>
          <w:b/>
          <w:sz w:val="22"/>
          <w:szCs w:val="22"/>
        </w:rPr>
        <w:t>« AUX-Sujet-reste de la forme Verbale »</w:t>
      </w:r>
      <w:r w:rsidR="00252845" w:rsidRPr="00533667">
        <w:rPr>
          <w:rFonts w:ascii="Times" w:hAnsi="Times" w:cs="Apple Symbols"/>
          <w:b/>
          <w:sz w:val="22"/>
          <w:szCs w:val="22"/>
        </w:rPr>
        <w:t xml:space="preserve">, </w:t>
      </w:r>
      <w:r w:rsidR="00252845" w:rsidRPr="00533667">
        <w:rPr>
          <w:rFonts w:ascii="Times" w:hAnsi="Times" w:cs="Apple Symbols"/>
          <w:sz w:val="22"/>
          <w:szCs w:val="22"/>
        </w:rPr>
        <w:t>avec simple inversion quand il y a d</w:t>
      </w:r>
      <w:r w:rsidR="00252845" w:rsidRPr="00533667">
        <w:rPr>
          <w:rFonts w:ascii="Times" w:hAnsi="Times" w:cs="Cambria"/>
          <w:sz w:val="22"/>
          <w:szCs w:val="22"/>
        </w:rPr>
        <w:t>é</w:t>
      </w:r>
      <w:r w:rsidR="00252845" w:rsidRPr="00533667">
        <w:rPr>
          <w:rFonts w:ascii="Times" w:hAnsi="Times" w:cs="Apple Symbols"/>
          <w:sz w:val="22"/>
          <w:szCs w:val="22"/>
        </w:rPr>
        <w:t>j</w:t>
      </w:r>
      <w:r w:rsidR="00252845" w:rsidRPr="00533667">
        <w:rPr>
          <w:rFonts w:ascii="Times" w:hAnsi="Times" w:cs="Cambria"/>
          <w:sz w:val="22"/>
          <w:szCs w:val="22"/>
        </w:rPr>
        <w:t>à</w:t>
      </w:r>
      <w:r w:rsidR="00252845" w:rsidRPr="00533667">
        <w:rPr>
          <w:rFonts w:ascii="Times" w:hAnsi="Times" w:cs="Apple Symbols"/>
          <w:sz w:val="22"/>
          <w:szCs w:val="22"/>
        </w:rPr>
        <w:t xml:space="preserve"> un auxiliaire dans la forme affirmative du verbe et introduction de l’auxiliaire dans le cas contraire.</w:t>
      </w:r>
    </w:p>
    <w:p w:rsidR="00252845" w:rsidRPr="00533667" w:rsidRDefault="00252845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  <w:lang w:val="en-US"/>
        </w:rPr>
      </w:pPr>
      <w:r w:rsidRPr="00533667">
        <w:rPr>
          <w:rFonts w:ascii="Times" w:hAnsi="Times" w:cs="Apple Symbols"/>
          <w:sz w:val="22"/>
          <w:szCs w:val="22"/>
          <w:lang w:val="en-US"/>
        </w:rPr>
        <w:t xml:space="preserve">« to benefit </w:t>
      </w:r>
      <w:r w:rsidRPr="00533667">
        <w:rPr>
          <w:rFonts w:ascii="Times" w:hAnsi="Times" w:cs="Apple Symbols"/>
          <w:b/>
          <w:sz w:val="22"/>
          <w:szCs w:val="22"/>
          <w:lang w:val="en-US"/>
        </w:rPr>
        <w:t>from</w:t>
      </w:r>
      <w:r w:rsidRPr="00533667">
        <w:rPr>
          <w:rFonts w:ascii="Times" w:hAnsi="Times" w:cs="Apple Symbols"/>
          <w:sz w:val="22"/>
          <w:szCs w:val="22"/>
          <w:lang w:val="en-US"/>
        </w:rPr>
        <w:t> » et non “of”.</w:t>
      </w:r>
    </w:p>
    <w:p w:rsidR="00252845" w:rsidRPr="00533667" w:rsidRDefault="007C2177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  <w:lang w:val="en-US"/>
        </w:rPr>
      </w:pPr>
      <w:r w:rsidRPr="00A134F2">
        <w:rPr>
          <w:rFonts w:ascii="Times" w:hAnsi="Times" w:cs="Apple Symbols"/>
          <w:i/>
          <w:sz w:val="22"/>
          <w:szCs w:val="22"/>
          <w:lang w:val="en-US"/>
        </w:rPr>
        <w:t>“paternity leave</w:t>
      </w:r>
      <w:r w:rsidRPr="00533667">
        <w:rPr>
          <w:rFonts w:ascii="Times" w:hAnsi="Times" w:cs="Apple Symbols"/>
          <w:sz w:val="22"/>
          <w:szCs w:val="22"/>
          <w:lang w:val="en-US"/>
        </w:rPr>
        <w:t xml:space="preserve">” sans article </w:t>
      </w:r>
      <w:proofErr w:type="spellStart"/>
      <w:r w:rsidRPr="00533667">
        <w:rPr>
          <w:rFonts w:ascii="Times" w:hAnsi="Times" w:cs="Apple Symbols"/>
          <w:sz w:val="22"/>
          <w:szCs w:val="22"/>
          <w:lang w:val="en-US"/>
        </w:rPr>
        <w:t>devant</w:t>
      </w:r>
      <w:proofErr w:type="spellEnd"/>
    </w:p>
    <w:p w:rsidR="007C2177" w:rsidRPr="00533667" w:rsidRDefault="007C2177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>“</w:t>
      </w:r>
      <w:r w:rsidRPr="00533667">
        <w:rPr>
          <w:rFonts w:ascii="Times" w:hAnsi="Times" w:cs="Apple Symbols"/>
          <w:i/>
          <w:sz w:val="22"/>
          <w:szCs w:val="22"/>
        </w:rPr>
        <w:t xml:space="preserve">to 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be</w:t>
      </w:r>
      <w:proofErr w:type="spellEnd"/>
      <w:r w:rsidRPr="00533667">
        <w:rPr>
          <w:rFonts w:ascii="Times" w:hAnsi="Times" w:cs="Apple Symbols"/>
          <w:i/>
          <w:sz w:val="22"/>
          <w:szCs w:val="22"/>
        </w:rPr>
        <w:t xml:space="preserve"> 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entitled</w:t>
      </w:r>
      <w:proofErr w:type="spellEnd"/>
      <w:r w:rsidRPr="00533667">
        <w:rPr>
          <w:rFonts w:ascii="Times" w:hAnsi="Times" w:cs="Apple Symbols"/>
          <w:i/>
          <w:sz w:val="22"/>
          <w:szCs w:val="22"/>
        </w:rPr>
        <w:t xml:space="preserve"> to</w:t>
      </w:r>
      <w:r w:rsidRPr="00533667">
        <w:rPr>
          <w:rFonts w:ascii="Times" w:hAnsi="Times" w:cs="Apple Symbols"/>
          <w:sz w:val="22"/>
          <w:szCs w:val="22"/>
        </w:rPr>
        <w:t>” et non pas “</w:t>
      </w:r>
      <w:r w:rsidRPr="00533667">
        <w:rPr>
          <w:rFonts w:ascii="Times" w:hAnsi="Times" w:cs="Apple Symbols"/>
          <w:i/>
          <w:sz w:val="22"/>
          <w:szCs w:val="22"/>
        </w:rPr>
        <w:t xml:space="preserve">to 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be</w:t>
      </w:r>
      <w:proofErr w:type="spellEnd"/>
      <w:r w:rsidRPr="00533667">
        <w:rPr>
          <w:rFonts w:ascii="Times" w:hAnsi="Times" w:cs="Apple Symbols"/>
          <w:i/>
          <w:sz w:val="22"/>
          <w:szCs w:val="22"/>
        </w:rPr>
        <w:t xml:space="preserve"> </w:t>
      </w:r>
      <w:proofErr w:type="spellStart"/>
      <w:r w:rsidRPr="00533667">
        <w:rPr>
          <w:rFonts w:ascii="Times" w:hAnsi="Times" w:cs="Apple Symbols"/>
          <w:i/>
          <w:sz w:val="22"/>
          <w:szCs w:val="22"/>
        </w:rPr>
        <w:t>allowed</w:t>
      </w:r>
      <w:proofErr w:type="spellEnd"/>
      <w:r w:rsidRPr="00533667">
        <w:rPr>
          <w:rFonts w:ascii="Times" w:hAnsi="Times" w:cs="Apple Symbols"/>
          <w:i/>
          <w:sz w:val="22"/>
          <w:szCs w:val="22"/>
        </w:rPr>
        <w:t xml:space="preserve"> to</w:t>
      </w:r>
      <w:r w:rsidRPr="00533667">
        <w:rPr>
          <w:rFonts w:ascii="Times" w:hAnsi="Times" w:cs="Apple Symbols"/>
          <w:sz w:val="22"/>
          <w:szCs w:val="22"/>
        </w:rPr>
        <w:t xml:space="preserve">” qui signifie “avoir le droit/ la permission de” alors qu’ici c’est “avoir droit </w:t>
      </w:r>
      <w:r w:rsidRPr="00533667">
        <w:rPr>
          <w:rFonts w:ascii="Times" w:hAnsi="Times" w:cs="Cambria"/>
          <w:sz w:val="22"/>
          <w:szCs w:val="22"/>
        </w:rPr>
        <w:t>à</w:t>
      </w:r>
      <w:r w:rsidRPr="00533667">
        <w:rPr>
          <w:rFonts w:ascii="Times" w:hAnsi="Times" w:cs="Apple Symbols"/>
          <w:sz w:val="22"/>
          <w:szCs w:val="22"/>
        </w:rPr>
        <w:t xml:space="preserve"> « . Ne pas confondre les deux. </w:t>
      </w:r>
    </w:p>
    <w:p w:rsidR="007C2177" w:rsidRPr="00533667" w:rsidRDefault="007C2177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>« for » dans le sens de « car »</w:t>
      </w:r>
    </w:p>
    <w:p w:rsidR="007C2177" w:rsidRPr="00533667" w:rsidRDefault="00A134F2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</w:rPr>
      </w:pPr>
      <w:r w:rsidRPr="00A134F2">
        <w:rPr>
          <w:rFonts w:ascii="Times" w:hAnsi="Times" w:cs="Apple Symbols"/>
          <w:sz w:val="22"/>
          <w:szCs w:val="22"/>
          <w:lang w:val="en-US"/>
        </w:rPr>
        <w:t>c</w:t>
      </w:r>
      <w:r w:rsidR="007C2177" w:rsidRPr="00533667">
        <w:rPr>
          <w:rFonts w:ascii="Times" w:hAnsi="Times" w:cs="Apple Symbols"/>
          <w:sz w:val="22"/>
          <w:szCs w:val="22"/>
          <w:lang w:val="en-US"/>
        </w:rPr>
        <w:t>onstruction « </w:t>
      </w:r>
      <w:r w:rsidR="007C2177" w:rsidRPr="00533667">
        <w:rPr>
          <w:rFonts w:ascii="Times" w:hAnsi="Times" w:cs="Apple Symbols"/>
          <w:i/>
          <w:sz w:val="22"/>
          <w:szCs w:val="22"/>
          <w:lang w:val="en-US"/>
        </w:rPr>
        <w:t>the more…, the less</w:t>
      </w:r>
      <w:r w:rsidR="007C2177" w:rsidRPr="00533667">
        <w:rPr>
          <w:rFonts w:ascii="Times" w:hAnsi="Times" w:cs="Apple Symbols"/>
          <w:sz w:val="22"/>
          <w:szCs w:val="22"/>
          <w:lang w:val="en-US"/>
        </w:rPr>
        <w:t xml:space="preserve">…” </w:t>
      </w:r>
      <w:r w:rsidR="007C2177" w:rsidRPr="00533667">
        <w:rPr>
          <w:rFonts w:ascii="Times" w:hAnsi="Times" w:cs="Apple Symbols"/>
          <w:sz w:val="22"/>
          <w:szCs w:val="22"/>
        </w:rPr>
        <w:t xml:space="preserve">. Attention </w:t>
      </w:r>
      <w:r w:rsidR="007C2177" w:rsidRPr="00533667">
        <w:rPr>
          <w:rFonts w:ascii="Times" w:hAnsi="Times" w:cs="Cambria"/>
          <w:sz w:val="22"/>
          <w:szCs w:val="22"/>
        </w:rPr>
        <w:t>à</w:t>
      </w:r>
      <w:r w:rsidR="007C2177" w:rsidRPr="00533667">
        <w:rPr>
          <w:rFonts w:ascii="Times" w:hAnsi="Times" w:cs="Apple Symbols"/>
          <w:sz w:val="22"/>
          <w:szCs w:val="22"/>
        </w:rPr>
        <w:t xml:space="preserve"> adapter sur les adjectifs courts - comme ‘</w:t>
      </w:r>
      <w:r w:rsidR="007C2177" w:rsidRPr="00533667">
        <w:rPr>
          <w:rFonts w:ascii="Times" w:hAnsi="Times" w:cs="Apple Symbols"/>
          <w:i/>
          <w:sz w:val="22"/>
          <w:szCs w:val="22"/>
        </w:rPr>
        <w:t xml:space="preserve">the </w:t>
      </w:r>
      <w:proofErr w:type="spellStart"/>
      <w:r w:rsidR="007C2177" w:rsidRPr="00533667">
        <w:rPr>
          <w:rFonts w:ascii="Times" w:hAnsi="Times" w:cs="Apple Symbols"/>
          <w:i/>
          <w:sz w:val="22"/>
          <w:szCs w:val="22"/>
        </w:rPr>
        <w:t>higher</w:t>
      </w:r>
      <w:proofErr w:type="spellEnd"/>
      <w:r w:rsidR="007C2177" w:rsidRPr="00533667">
        <w:rPr>
          <w:rFonts w:ascii="Times" w:hAnsi="Times" w:cs="Apple Symbols"/>
          <w:i/>
          <w:sz w:val="22"/>
          <w:szCs w:val="22"/>
        </w:rPr>
        <w:t>’</w:t>
      </w:r>
      <w:r w:rsidR="007C2177" w:rsidRPr="00533667">
        <w:rPr>
          <w:rFonts w:ascii="Times" w:hAnsi="Times" w:cs="Apple Symbols"/>
          <w:sz w:val="22"/>
          <w:szCs w:val="22"/>
        </w:rPr>
        <w:t xml:space="preserve"> ici.</w:t>
      </w:r>
    </w:p>
    <w:p w:rsidR="007C2177" w:rsidRPr="00533667" w:rsidRDefault="007C2177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  <w:lang w:val="en-US"/>
        </w:rPr>
      </w:pPr>
      <w:r w:rsidRPr="00533667">
        <w:rPr>
          <w:rFonts w:ascii="Times" w:hAnsi="Times" w:cs="Apple Symbols"/>
          <w:sz w:val="22"/>
          <w:szCs w:val="22"/>
          <w:lang w:val="en-US"/>
        </w:rPr>
        <w:t xml:space="preserve">for fear of + nom </w:t>
      </w:r>
      <w:proofErr w:type="spellStart"/>
      <w:r w:rsidRPr="00533667">
        <w:rPr>
          <w:rFonts w:ascii="Times" w:hAnsi="Times" w:cs="Apple Symbols"/>
          <w:sz w:val="22"/>
          <w:szCs w:val="22"/>
          <w:lang w:val="en-US"/>
        </w:rPr>
        <w:t>ou</w:t>
      </w:r>
      <w:proofErr w:type="spellEnd"/>
      <w:r w:rsidRPr="00533667">
        <w:rPr>
          <w:rFonts w:ascii="Times" w:hAnsi="Times" w:cs="Apple Symbols"/>
          <w:sz w:val="22"/>
          <w:szCs w:val="22"/>
          <w:lang w:val="en-US"/>
        </w:rPr>
        <w:t xml:space="preserve"> </w:t>
      </w:r>
      <w:proofErr w:type="spellStart"/>
      <w:r w:rsidRPr="00533667">
        <w:rPr>
          <w:rFonts w:ascii="Times" w:hAnsi="Times" w:cs="Apple Symbols"/>
          <w:sz w:val="22"/>
          <w:szCs w:val="22"/>
          <w:lang w:val="en-US"/>
        </w:rPr>
        <w:t>bv-ing</w:t>
      </w:r>
      <w:proofErr w:type="spellEnd"/>
      <w:r w:rsidRPr="00533667">
        <w:rPr>
          <w:rFonts w:ascii="Times" w:hAnsi="Times" w:cs="Apple Symbols"/>
          <w:sz w:val="22"/>
          <w:szCs w:val="22"/>
          <w:lang w:val="en-US"/>
        </w:rPr>
        <w:t xml:space="preserve"> = </w:t>
      </w:r>
      <w:r w:rsidR="00101CFC" w:rsidRPr="00533667">
        <w:rPr>
          <w:rFonts w:ascii="Times" w:hAnsi="Times" w:cs="Apple Symbols"/>
          <w:sz w:val="22"/>
          <w:szCs w:val="22"/>
          <w:lang w:val="en-US"/>
        </w:rPr>
        <w:t xml:space="preserve">de </w:t>
      </w:r>
      <w:proofErr w:type="spellStart"/>
      <w:r w:rsidR="00101CFC" w:rsidRPr="00533667">
        <w:rPr>
          <w:rFonts w:ascii="Times" w:hAnsi="Times" w:cs="Apple Symbols"/>
          <w:sz w:val="22"/>
          <w:szCs w:val="22"/>
          <w:lang w:val="en-US"/>
        </w:rPr>
        <w:t>peur</w:t>
      </w:r>
      <w:proofErr w:type="spellEnd"/>
      <w:r w:rsidR="00101CFC" w:rsidRPr="00533667">
        <w:rPr>
          <w:rFonts w:ascii="Times" w:hAnsi="Times" w:cs="Apple Symbols"/>
          <w:sz w:val="22"/>
          <w:szCs w:val="22"/>
          <w:lang w:val="en-US"/>
        </w:rPr>
        <w:t xml:space="preserve"> de</w:t>
      </w:r>
    </w:p>
    <w:p w:rsidR="00101CFC" w:rsidRPr="00533667" w:rsidRDefault="00101CFC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  <w:lang w:val="en-US"/>
        </w:rPr>
      </w:pPr>
      <w:r w:rsidRPr="00A134F2">
        <w:rPr>
          <w:rFonts w:ascii="Times" w:hAnsi="Times" w:cs="Apple Symbols"/>
          <w:i/>
          <w:sz w:val="22"/>
          <w:szCs w:val="22"/>
          <w:lang w:val="en-US"/>
        </w:rPr>
        <w:t>to fear + modal</w:t>
      </w:r>
      <w:r w:rsidRPr="00533667">
        <w:rPr>
          <w:rFonts w:ascii="Times" w:hAnsi="Times" w:cs="Apple Symbols"/>
          <w:sz w:val="22"/>
          <w:szCs w:val="22"/>
          <w:lang w:val="en-US"/>
        </w:rPr>
        <w:t xml:space="preserve"> </w:t>
      </w:r>
      <w:proofErr w:type="spellStart"/>
      <w:r w:rsidRPr="00533667">
        <w:rPr>
          <w:rFonts w:ascii="Times" w:hAnsi="Times" w:cs="Apple Symbols"/>
          <w:sz w:val="22"/>
          <w:szCs w:val="22"/>
          <w:lang w:val="en-US"/>
        </w:rPr>
        <w:t>dans</w:t>
      </w:r>
      <w:proofErr w:type="spellEnd"/>
      <w:r w:rsidRPr="00533667">
        <w:rPr>
          <w:rFonts w:ascii="Times" w:hAnsi="Times" w:cs="Apple Symbols"/>
          <w:sz w:val="22"/>
          <w:szCs w:val="22"/>
          <w:lang w:val="en-US"/>
        </w:rPr>
        <w:t xml:space="preserve"> la </w:t>
      </w:r>
      <w:proofErr w:type="spellStart"/>
      <w:r w:rsidR="00A134F2">
        <w:rPr>
          <w:rFonts w:ascii="Times" w:hAnsi="Times" w:cs="Apple Symbols"/>
          <w:sz w:val="22"/>
          <w:szCs w:val="22"/>
          <w:lang w:val="en-US"/>
        </w:rPr>
        <w:t>subordonnée</w:t>
      </w:r>
      <w:proofErr w:type="spellEnd"/>
      <w:r w:rsidRPr="00533667">
        <w:rPr>
          <w:rFonts w:ascii="Times" w:hAnsi="Times" w:cs="Apple Symbols"/>
          <w:sz w:val="22"/>
          <w:szCs w:val="22"/>
          <w:lang w:val="en-US"/>
        </w:rPr>
        <w:t xml:space="preserve"> qui suit: </w:t>
      </w:r>
      <w:r w:rsidRPr="00A134F2">
        <w:rPr>
          <w:rFonts w:ascii="Times" w:hAnsi="Times" w:cs="Apple Symbols"/>
          <w:i/>
          <w:sz w:val="22"/>
          <w:szCs w:val="22"/>
          <w:lang w:val="en-US"/>
        </w:rPr>
        <w:t xml:space="preserve">that </w:t>
      </w:r>
      <w:proofErr w:type="spellStart"/>
      <w:r w:rsidRPr="00A134F2">
        <w:rPr>
          <w:rFonts w:ascii="Times" w:hAnsi="Times" w:cs="Apple Symbols"/>
          <w:i/>
          <w:sz w:val="22"/>
          <w:szCs w:val="22"/>
          <w:lang w:val="en-US"/>
        </w:rPr>
        <w:t>s</w:t>
      </w:r>
      <w:r w:rsidR="00A134F2" w:rsidRPr="00A134F2">
        <w:rPr>
          <w:rFonts w:ascii="Times" w:hAnsi="Times" w:cs="Apple Symbols"/>
          <w:i/>
          <w:sz w:val="22"/>
          <w:szCs w:val="22"/>
          <w:lang w:val="en-US"/>
        </w:rPr>
        <w:t>thg</w:t>
      </w:r>
      <w:proofErr w:type="spellEnd"/>
      <w:r w:rsidRPr="00A134F2">
        <w:rPr>
          <w:rFonts w:ascii="Times" w:hAnsi="Times" w:cs="Apple Symbols"/>
          <w:i/>
          <w:sz w:val="22"/>
          <w:szCs w:val="22"/>
          <w:lang w:val="en-US"/>
        </w:rPr>
        <w:t xml:space="preserve"> </w:t>
      </w:r>
      <w:r w:rsidRPr="00A134F2">
        <w:rPr>
          <w:rFonts w:ascii="Times" w:hAnsi="Times" w:cs="Apple Symbols"/>
          <w:b/>
          <w:i/>
          <w:sz w:val="22"/>
          <w:szCs w:val="22"/>
          <w:lang w:val="en-US"/>
        </w:rPr>
        <w:t>might/may/could</w:t>
      </w:r>
      <w:r w:rsidRPr="00A134F2">
        <w:rPr>
          <w:rFonts w:ascii="Times" w:hAnsi="Times" w:cs="Apple Symbols"/>
          <w:i/>
          <w:sz w:val="22"/>
          <w:szCs w:val="22"/>
          <w:lang w:val="en-US"/>
        </w:rPr>
        <w:t xml:space="preserve"> happen</w:t>
      </w:r>
      <w:r w:rsidRPr="00533667">
        <w:rPr>
          <w:rFonts w:ascii="Times" w:hAnsi="Times" w:cs="Apple Symbols"/>
          <w:sz w:val="22"/>
          <w:szCs w:val="22"/>
          <w:lang w:val="en-US"/>
        </w:rPr>
        <w:t xml:space="preserve">; </w:t>
      </w:r>
      <w:proofErr w:type="spellStart"/>
      <w:r w:rsidRPr="00533667">
        <w:rPr>
          <w:rFonts w:ascii="Times" w:hAnsi="Times" w:cs="Apple Symbols"/>
          <w:sz w:val="22"/>
          <w:szCs w:val="22"/>
          <w:lang w:val="en-US"/>
        </w:rPr>
        <w:t>ici</w:t>
      </w:r>
      <w:proofErr w:type="spellEnd"/>
      <w:r w:rsidRPr="00533667">
        <w:rPr>
          <w:rFonts w:ascii="Times" w:hAnsi="Times" w:cs="Apple Symbols"/>
          <w:sz w:val="22"/>
          <w:szCs w:val="22"/>
          <w:lang w:val="en-US"/>
        </w:rPr>
        <w:t xml:space="preserve"> they fear they might/may/could be considered…</w:t>
      </w:r>
    </w:p>
    <w:p w:rsidR="00101CFC" w:rsidRPr="00533667" w:rsidRDefault="00101CFC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  <w:lang w:val="en-US"/>
        </w:rPr>
      </w:pPr>
      <w:r w:rsidRPr="00533667">
        <w:rPr>
          <w:rFonts w:ascii="Times" w:hAnsi="Times" w:cs="Apple Symbols"/>
          <w:sz w:val="22"/>
          <w:szCs w:val="22"/>
          <w:lang w:val="en-US"/>
        </w:rPr>
        <w:t>to be afraid of + nom/</w:t>
      </w:r>
      <w:proofErr w:type="spellStart"/>
      <w:r w:rsidRPr="00533667">
        <w:rPr>
          <w:rFonts w:ascii="Times" w:hAnsi="Times" w:cs="Apple Symbols"/>
          <w:sz w:val="22"/>
          <w:szCs w:val="22"/>
          <w:lang w:val="en-US"/>
        </w:rPr>
        <w:t>bv-ing</w:t>
      </w:r>
      <w:proofErr w:type="spellEnd"/>
    </w:p>
    <w:p w:rsidR="00101CFC" w:rsidRPr="00533667" w:rsidRDefault="00101CFC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  <w:lang w:val="en-US"/>
        </w:rPr>
      </w:pPr>
      <w:r w:rsidRPr="00533667">
        <w:rPr>
          <w:rFonts w:ascii="Times" w:hAnsi="Times" w:cs="Apple Symbols"/>
          <w:sz w:val="22"/>
          <w:szCs w:val="22"/>
          <w:lang w:val="en-US"/>
        </w:rPr>
        <w:t>construction “</w:t>
      </w:r>
      <w:r w:rsidRPr="00A134F2">
        <w:rPr>
          <w:rFonts w:ascii="Times" w:hAnsi="Times" w:cs="Apple Symbols"/>
          <w:i/>
          <w:sz w:val="22"/>
          <w:szCs w:val="22"/>
          <w:lang w:val="en-US"/>
        </w:rPr>
        <w:t>how hard it is to …</w:t>
      </w:r>
      <w:r w:rsidRPr="00533667">
        <w:rPr>
          <w:rFonts w:ascii="Times" w:hAnsi="Times" w:cs="Apple Symbols"/>
          <w:sz w:val="22"/>
          <w:szCs w:val="22"/>
          <w:lang w:val="en-US"/>
        </w:rPr>
        <w:t xml:space="preserve">” avec adjective </w:t>
      </w:r>
      <w:proofErr w:type="spellStart"/>
      <w:r w:rsidRPr="00533667">
        <w:rPr>
          <w:rFonts w:ascii="Times" w:hAnsi="Times" w:cs="Apple Symbols"/>
          <w:sz w:val="22"/>
          <w:szCs w:val="22"/>
          <w:lang w:val="en-US"/>
        </w:rPr>
        <w:t>remont</w:t>
      </w:r>
      <w:r w:rsidRPr="00533667">
        <w:rPr>
          <w:rFonts w:ascii="Times" w:hAnsi="Times" w:cs="Cambria"/>
          <w:sz w:val="22"/>
          <w:szCs w:val="22"/>
          <w:lang w:val="en-US"/>
        </w:rPr>
        <w:t>é</w:t>
      </w:r>
      <w:proofErr w:type="spellEnd"/>
      <w:r w:rsidRPr="00533667">
        <w:rPr>
          <w:rFonts w:ascii="Times" w:hAnsi="Times" w:cs="Apple Symbols"/>
          <w:sz w:val="22"/>
          <w:szCs w:val="22"/>
          <w:lang w:val="en-US"/>
        </w:rPr>
        <w:t xml:space="preserve"> </w:t>
      </w:r>
      <w:proofErr w:type="spellStart"/>
      <w:r w:rsidRPr="00533667">
        <w:rPr>
          <w:rFonts w:ascii="Times" w:hAnsi="Times" w:cs="Apple Symbols"/>
          <w:sz w:val="22"/>
          <w:szCs w:val="22"/>
          <w:lang w:val="en-US"/>
        </w:rPr>
        <w:t>juste</w:t>
      </w:r>
      <w:proofErr w:type="spellEnd"/>
      <w:r w:rsidRPr="00533667">
        <w:rPr>
          <w:rFonts w:ascii="Times" w:hAnsi="Times" w:cs="Apple Symbols"/>
          <w:sz w:val="22"/>
          <w:szCs w:val="22"/>
          <w:lang w:val="en-US"/>
        </w:rPr>
        <w:t xml:space="preserve"> derri</w:t>
      </w:r>
      <w:r w:rsidRPr="00533667">
        <w:rPr>
          <w:rFonts w:ascii="Times" w:hAnsi="Times" w:cs="Cambria"/>
          <w:sz w:val="22"/>
          <w:szCs w:val="22"/>
          <w:lang w:val="en-US"/>
        </w:rPr>
        <w:t>è</w:t>
      </w:r>
      <w:r w:rsidRPr="00533667">
        <w:rPr>
          <w:rFonts w:ascii="Times" w:hAnsi="Times" w:cs="Apple Symbols"/>
          <w:sz w:val="22"/>
          <w:szCs w:val="22"/>
          <w:lang w:val="en-US"/>
        </w:rPr>
        <w:t xml:space="preserve">re ‘how’: </w:t>
      </w:r>
      <w:proofErr w:type="spellStart"/>
      <w:r w:rsidRPr="00533667">
        <w:rPr>
          <w:rFonts w:ascii="Times" w:hAnsi="Times" w:cs="Apple Symbols"/>
          <w:sz w:val="22"/>
          <w:szCs w:val="22"/>
          <w:lang w:val="en-US"/>
        </w:rPr>
        <w:t>il</w:t>
      </w:r>
      <w:proofErr w:type="spellEnd"/>
      <w:r w:rsidRPr="00533667">
        <w:rPr>
          <w:rFonts w:ascii="Times" w:hAnsi="Times" w:cs="Apple Symbols"/>
          <w:sz w:val="22"/>
          <w:szCs w:val="22"/>
          <w:lang w:val="en-US"/>
        </w:rPr>
        <w:t xml:space="preserve"> </w:t>
      </w:r>
      <w:proofErr w:type="spellStart"/>
      <w:r w:rsidRPr="00533667">
        <w:rPr>
          <w:rFonts w:ascii="Times" w:hAnsi="Times" w:cs="Apple Symbols"/>
          <w:sz w:val="22"/>
          <w:szCs w:val="22"/>
          <w:lang w:val="en-US"/>
        </w:rPr>
        <w:t>est</w:t>
      </w:r>
      <w:proofErr w:type="spellEnd"/>
      <w:r w:rsidRPr="00533667">
        <w:rPr>
          <w:rFonts w:ascii="Times" w:hAnsi="Times" w:cs="Apple Symbols"/>
          <w:sz w:val="22"/>
          <w:szCs w:val="22"/>
          <w:lang w:val="en-US"/>
        </w:rPr>
        <w:t xml:space="preserve"> incorrect de dire “</w:t>
      </w:r>
      <w:r w:rsidRPr="00A134F2">
        <w:rPr>
          <w:rFonts w:ascii="Times" w:hAnsi="Times" w:cs="Apple Symbols"/>
          <w:strike/>
          <w:sz w:val="22"/>
          <w:szCs w:val="22"/>
          <w:lang w:val="en-US"/>
        </w:rPr>
        <w:t>how it is hard/difficult to</w:t>
      </w:r>
      <w:r w:rsidRPr="00533667">
        <w:rPr>
          <w:rFonts w:ascii="Times" w:hAnsi="Times" w:cs="Apple Symbols"/>
          <w:sz w:val="22"/>
          <w:szCs w:val="22"/>
          <w:lang w:val="en-US"/>
        </w:rPr>
        <w:t xml:space="preserve">”. </w:t>
      </w:r>
    </w:p>
    <w:p w:rsidR="00101CFC" w:rsidRPr="00533667" w:rsidRDefault="007A48D3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>c</w:t>
      </w:r>
      <w:r w:rsidR="00101CFC" w:rsidRPr="00533667">
        <w:rPr>
          <w:rFonts w:ascii="Times" w:hAnsi="Times" w:cs="Apple Symbols"/>
          <w:sz w:val="22"/>
          <w:szCs w:val="22"/>
        </w:rPr>
        <w:t>onstruction “</w:t>
      </w:r>
      <w:r w:rsidR="00101CFC" w:rsidRPr="00A134F2">
        <w:rPr>
          <w:rFonts w:ascii="Times" w:hAnsi="Times" w:cs="Apple Symbols"/>
          <w:i/>
          <w:sz w:val="22"/>
          <w:szCs w:val="22"/>
        </w:rPr>
        <w:t xml:space="preserve">to have </w:t>
      </w:r>
      <w:proofErr w:type="spellStart"/>
      <w:r w:rsidR="00101CFC" w:rsidRPr="00A134F2">
        <w:rPr>
          <w:rFonts w:ascii="Times" w:hAnsi="Times" w:cs="Apple Symbols"/>
          <w:i/>
          <w:sz w:val="22"/>
          <w:szCs w:val="22"/>
        </w:rPr>
        <w:t>mindsets</w:t>
      </w:r>
      <w:proofErr w:type="spellEnd"/>
      <w:r w:rsidR="00101CFC" w:rsidRPr="00A134F2">
        <w:rPr>
          <w:rFonts w:ascii="Times" w:hAnsi="Times" w:cs="Apple Symbols"/>
          <w:i/>
          <w:sz w:val="22"/>
          <w:szCs w:val="22"/>
        </w:rPr>
        <w:t xml:space="preserve"> </w:t>
      </w:r>
      <w:proofErr w:type="spellStart"/>
      <w:r w:rsidR="00101CFC" w:rsidRPr="00A134F2">
        <w:rPr>
          <w:rFonts w:ascii="Times" w:hAnsi="Times" w:cs="Apple Symbols"/>
          <w:i/>
          <w:sz w:val="22"/>
          <w:szCs w:val="22"/>
        </w:rPr>
        <w:t>evolve</w:t>
      </w:r>
      <w:proofErr w:type="spellEnd"/>
      <w:r w:rsidR="00101CFC" w:rsidRPr="00A134F2">
        <w:rPr>
          <w:rFonts w:ascii="Times" w:hAnsi="Times" w:cs="Apple Symbols"/>
          <w:i/>
          <w:sz w:val="22"/>
          <w:szCs w:val="22"/>
        </w:rPr>
        <w:t>”</w:t>
      </w:r>
      <w:r w:rsidR="00101CFC" w:rsidRPr="00533667">
        <w:rPr>
          <w:rFonts w:ascii="Times" w:hAnsi="Times" w:cs="Apple Symbols"/>
          <w:sz w:val="22"/>
          <w:szCs w:val="22"/>
        </w:rPr>
        <w:t xml:space="preserve"> : </w:t>
      </w:r>
      <w:proofErr w:type="spellStart"/>
      <w:r w:rsidR="00101CFC" w:rsidRPr="00533667">
        <w:rPr>
          <w:rFonts w:ascii="Times" w:hAnsi="Times" w:cs="Apple Symbols"/>
          <w:sz w:val="22"/>
          <w:szCs w:val="22"/>
        </w:rPr>
        <w:t>cf</w:t>
      </w:r>
      <w:proofErr w:type="spellEnd"/>
      <w:r w:rsidR="00101CFC" w:rsidRPr="00533667">
        <w:rPr>
          <w:rFonts w:ascii="Times" w:hAnsi="Times" w:cs="Apple Symbols"/>
          <w:sz w:val="22"/>
          <w:szCs w:val="22"/>
        </w:rPr>
        <w:t xml:space="preserve"> cours sur la traduction de “faire faire »</w:t>
      </w:r>
    </w:p>
    <w:p w:rsidR="00101CFC" w:rsidRPr="00533667" w:rsidRDefault="007A48D3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>c</w:t>
      </w:r>
      <w:r w:rsidR="00101CFC" w:rsidRPr="00533667">
        <w:rPr>
          <w:rFonts w:ascii="Times" w:hAnsi="Times" w:cs="Apple Symbols"/>
          <w:sz w:val="22"/>
          <w:szCs w:val="22"/>
        </w:rPr>
        <w:t>onstruction « </w:t>
      </w:r>
      <w:r w:rsidR="00101CFC" w:rsidRPr="00A134F2">
        <w:rPr>
          <w:rFonts w:ascii="Times" w:hAnsi="Times" w:cs="Apple Symbols"/>
          <w:i/>
          <w:sz w:val="22"/>
          <w:szCs w:val="22"/>
        </w:rPr>
        <w:t xml:space="preserve">all the more </w:t>
      </w:r>
      <w:proofErr w:type="spellStart"/>
      <w:r w:rsidR="00101CFC" w:rsidRPr="00A134F2">
        <w:rPr>
          <w:rFonts w:ascii="Times" w:hAnsi="Times" w:cs="Apple Symbols"/>
          <w:i/>
          <w:sz w:val="22"/>
          <w:szCs w:val="22"/>
        </w:rPr>
        <w:t>so</w:t>
      </w:r>
      <w:proofErr w:type="spellEnd"/>
      <w:r w:rsidR="00101CFC" w:rsidRPr="00A134F2">
        <w:rPr>
          <w:rFonts w:ascii="Times" w:hAnsi="Times" w:cs="Apple Symbols"/>
          <w:i/>
          <w:sz w:val="22"/>
          <w:szCs w:val="22"/>
        </w:rPr>
        <w:t xml:space="preserve"> as</w:t>
      </w:r>
      <w:r w:rsidR="00101CFC" w:rsidRPr="00533667">
        <w:rPr>
          <w:rFonts w:ascii="Times" w:hAnsi="Times" w:cs="Apple Symbols"/>
          <w:sz w:val="22"/>
          <w:szCs w:val="22"/>
        </w:rPr>
        <w:t xml:space="preserve">” = d’autant plus que, avec une variante ici </w:t>
      </w:r>
      <w:r w:rsidRPr="00533667">
        <w:rPr>
          <w:rFonts w:ascii="Times" w:hAnsi="Times" w:cs="Apple Symbols"/>
          <w:sz w:val="22"/>
          <w:szCs w:val="22"/>
        </w:rPr>
        <w:t xml:space="preserve">« d’autant plus </w:t>
      </w:r>
      <w:r w:rsidRPr="00A134F2">
        <w:rPr>
          <w:rFonts w:ascii="Times" w:hAnsi="Times" w:cs="Apple Symbols"/>
          <w:i/>
          <w:sz w:val="22"/>
          <w:szCs w:val="22"/>
        </w:rPr>
        <w:t>quand</w:t>
      </w:r>
      <w:r w:rsidRPr="00533667">
        <w:rPr>
          <w:rFonts w:ascii="Times" w:hAnsi="Times" w:cs="Apple Symbols"/>
          <w:sz w:val="22"/>
          <w:szCs w:val="22"/>
        </w:rPr>
        <w:t> » ; autre variant possible avec ‘if’</w:t>
      </w:r>
    </w:p>
    <w:p w:rsidR="007A48D3" w:rsidRPr="00533667" w:rsidRDefault="007A48D3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>attention  au TEMPS avec « for centuries » ; c’est un bilan amen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 xml:space="preserve"> au ‘</w:t>
      </w:r>
      <w:proofErr w:type="spellStart"/>
      <w:r w:rsidRPr="00533667">
        <w:rPr>
          <w:rFonts w:ascii="Times" w:hAnsi="Times" w:cs="Apple Symbols"/>
          <w:sz w:val="22"/>
          <w:szCs w:val="22"/>
        </w:rPr>
        <w:t>Present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’ donc il faut un </w:t>
      </w:r>
      <w:proofErr w:type="spellStart"/>
      <w:r w:rsidRPr="00533667">
        <w:rPr>
          <w:rFonts w:ascii="Times" w:hAnsi="Times" w:cs="Apple Symbols"/>
          <w:sz w:val="22"/>
          <w:szCs w:val="22"/>
        </w:rPr>
        <w:t>Present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 </w:t>
      </w:r>
      <w:proofErr w:type="spellStart"/>
      <w:r w:rsidRPr="00533667">
        <w:rPr>
          <w:rFonts w:ascii="Times" w:hAnsi="Times" w:cs="Apple Symbols"/>
          <w:sz w:val="22"/>
          <w:szCs w:val="22"/>
        </w:rPr>
        <w:t>Perfect</w:t>
      </w:r>
      <w:proofErr w:type="spellEnd"/>
      <w:r w:rsidRPr="00533667">
        <w:rPr>
          <w:rFonts w:ascii="Times" w:hAnsi="Times" w:cs="Apple Symbols"/>
          <w:sz w:val="22"/>
          <w:szCs w:val="22"/>
        </w:rPr>
        <w:t>.</w:t>
      </w:r>
    </w:p>
    <w:p w:rsidR="007A48D3" w:rsidRPr="00533667" w:rsidRDefault="007A48D3" w:rsidP="00715641">
      <w:pPr>
        <w:rPr>
          <w:rFonts w:ascii="Times" w:hAnsi="Times" w:cs="Apple Symbols"/>
          <w:sz w:val="22"/>
          <w:szCs w:val="22"/>
        </w:rPr>
      </w:pPr>
    </w:p>
    <w:p w:rsidR="00715641" w:rsidRPr="00533667" w:rsidRDefault="00715641" w:rsidP="00715641">
      <w:pPr>
        <w:rPr>
          <w:rFonts w:ascii="Times" w:hAnsi="Times" w:cs="Apple Symbols"/>
          <w:sz w:val="22"/>
          <w:szCs w:val="22"/>
        </w:rPr>
      </w:pPr>
    </w:p>
    <w:p w:rsidR="00715641" w:rsidRPr="00533667" w:rsidRDefault="00715641" w:rsidP="00715641">
      <w:pPr>
        <w:rPr>
          <w:rFonts w:ascii="Times" w:hAnsi="Times" w:cs="Apple Symbols"/>
          <w:sz w:val="22"/>
          <w:szCs w:val="22"/>
          <w:u w:val="single"/>
        </w:rPr>
      </w:pPr>
      <w:r w:rsidRPr="00533667">
        <w:rPr>
          <w:rFonts w:ascii="Times" w:hAnsi="Times" w:cs="Apple Symbols"/>
          <w:sz w:val="22"/>
          <w:szCs w:val="22"/>
          <w:u w:val="single"/>
        </w:rPr>
        <w:t>Phrase 4</w:t>
      </w:r>
    </w:p>
    <w:p w:rsidR="007B476F" w:rsidRPr="00533667" w:rsidRDefault="007B476F" w:rsidP="00715641">
      <w:pPr>
        <w:rPr>
          <w:rFonts w:ascii="Times" w:hAnsi="Times" w:cs="Apple Symbols"/>
          <w:sz w:val="22"/>
          <w:szCs w:val="22"/>
        </w:rPr>
      </w:pPr>
    </w:p>
    <w:p w:rsidR="00715641" w:rsidRPr="00533667" w:rsidRDefault="00715641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 xml:space="preserve">pensez </w:t>
      </w:r>
      <w:r w:rsidRPr="00533667">
        <w:rPr>
          <w:rFonts w:ascii="Times" w:hAnsi="Times" w:cs="Cambria"/>
          <w:sz w:val="22"/>
          <w:szCs w:val="22"/>
        </w:rPr>
        <w:t>à</w:t>
      </w:r>
      <w:r w:rsidRPr="00533667">
        <w:rPr>
          <w:rFonts w:ascii="Times" w:hAnsi="Times" w:cs="Apple Symbols"/>
          <w:sz w:val="22"/>
          <w:szCs w:val="22"/>
        </w:rPr>
        <w:t xml:space="preserve"> accorder ‘</w:t>
      </w:r>
      <w:proofErr w:type="spellStart"/>
      <w:r w:rsidRPr="00533667">
        <w:rPr>
          <w:rFonts w:ascii="Times" w:hAnsi="Times" w:cs="Apple Symbols"/>
          <w:sz w:val="22"/>
          <w:szCs w:val="22"/>
        </w:rPr>
        <w:t>there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 </w:t>
      </w:r>
      <w:proofErr w:type="spellStart"/>
      <w:r w:rsidRPr="00533667">
        <w:rPr>
          <w:rFonts w:ascii="Times" w:hAnsi="Times" w:cs="Apple Symbols"/>
          <w:sz w:val="22"/>
          <w:szCs w:val="22"/>
        </w:rPr>
        <w:t>is</w:t>
      </w:r>
      <w:proofErr w:type="spellEnd"/>
      <w:r w:rsidRPr="00533667">
        <w:rPr>
          <w:rFonts w:ascii="Times" w:hAnsi="Times" w:cs="Apple Symbols"/>
          <w:sz w:val="22"/>
          <w:szCs w:val="22"/>
        </w:rPr>
        <w:t>/are’ en fonction de ce qui suit. Ici « </w:t>
      </w:r>
      <w:proofErr w:type="spellStart"/>
      <w:r w:rsidRPr="00533667">
        <w:rPr>
          <w:rFonts w:ascii="Times" w:hAnsi="Times" w:cs="Apple Symbols"/>
          <w:sz w:val="22"/>
          <w:szCs w:val="22"/>
        </w:rPr>
        <w:t>there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 are » puisque c’est un pluriel qui suit.</w:t>
      </w:r>
    </w:p>
    <w:p w:rsidR="00715641" w:rsidRPr="00533667" w:rsidRDefault="00715641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  <w:lang w:val="en-US"/>
        </w:rPr>
      </w:pPr>
      <w:r w:rsidRPr="00533667">
        <w:rPr>
          <w:rFonts w:ascii="Times" w:hAnsi="Times" w:cs="Apple Symbols"/>
          <w:sz w:val="22"/>
          <w:szCs w:val="22"/>
          <w:lang w:val="en-US"/>
        </w:rPr>
        <w:t xml:space="preserve">« as </w:t>
      </w:r>
      <w:r w:rsidRPr="00533667">
        <w:rPr>
          <w:rFonts w:ascii="Times" w:hAnsi="Times" w:cs="Apple Symbols"/>
          <w:b/>
          <w:sz w:val="22"/>
          <w:szCs w:val="22"/>
          <w:lang w:val="en-US"/>
        </w:rPr>
        <w:t>many</w:t>
      </w:r>
      <w:r w:rsidRPr="00533667">
        <w:rPr>
          <w:rFonts w:ascii="Times" w:hAnsi="Times" w:cs="Apple Symbols"/>
          <w:sz w:val="22"/>
          <w:szCs w:val="22"/>
          <w:lang w:val="en-US"/>
        </w:rPr>
        <w:t xml:space="preserve"> women as men » </w:t>
      </w:r>
      <w:proofErr w:type="spellStart"/>
      <w:r w:rsidRPr="00533667">
        <w:rPr>
          <w:rFonts w:ascii="Times" w:hAnsi="Times" w:cs="Apple Symbols"/>
          <w:sz w:val="22"/>
          <w:szCs w:val="22"/>
          <w:lang w:val="en-US"/>
        </w:rPr>
        <w:t>mais</w:t>
      </w:r>
      <w:proofErr w:type="spellEnd"/>
      <w:r w:rsidRPr="00533667">
        <w:rPr>
          <w:rFonts w:ascii="Times" w:hAnsi="Times" w:cs="Apple Symbols"/>
          <w:sz w:val="22"/>
          <w:szCs w:val="22"/>
          <w:lang w:val="en-US"/>
        </w:rPr>
        <w:t xml:space="preserve"> “as </w:t>
      </w:r>
      <w:r w:rsidRPr="00533667">
        <w:rPr>
          <w:rFonts w:ascii="Times" w:hAnsi="Times" w:cs="Apple Symbols"/>
          <w:b/>
          <w:sz w:val="22"/>
          <w:szCs w:val="22"/>
          <w:lang w:val="en-US"/>
        </w:rPr>
        <w:t>much</w:t>
      </w:r>
      <w:r w:rsidRPr="00533667">
        <w:rPr>
          <w:rFonts w:ascii="Times" w:hAnsi="Times" w:cs="Apple Symbols"/>
          <w:sz w:val="22"/>
          <w:szCs w:val="22"/>
          <w:lang w:val="en-US"/>
        </w:rPr>
        <w:t xml:space="preserve"> money as you”</w:t>
      </w:r>
    </w:p>
    <w:p w:rsidR="00715641" w:rsidRPr="00533667" w:rsidRDefault="00715641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>“</w:t>
      </w:r>
      <w:proofErr w:type="spellStart"/>
      <w:r w:rsidRPr="00A134F2">
        <w:rPr>
          <w:rFonts w:ascii="Times" w:hAnsi="Times" w:cs="Apple Symbols"/>
          <w:i/>
          <w:sz w:val="22"/>
          <w:szCs w:val="22"/>
        </w:rPr>
        <w:t>progress</w:t>
      </w:r>
      <w:proofErr w:type="spellEnd"/>
      <w:r w:rsidRPr="00533667">
        <w:rPr>
          <w:rFonts w:ascii="Times" w:hAnsi="Times" w:cs="Apple Symbols"/>
          <w:sz w:val="22"/>
          <w:szCs w:val="22"/>
        </w:rPr>
        <w:t>” est singulier ind</w:t>
      </w:r>
      <w:r w:rsidRPr="00533667">
        <w:rPr>
          <w:rFonts w:ascii="Times" w:hAnsi="Times" w:cs="Cambria"/>
          <w:sz w:val="22"/>
          <w:szCs w:val="22"/>
        </w:rPr>
        <w:t>é</w:t>
      </w:r>
      <w:r w:rsidRPr="00533667">
        <w:rPr>
          <w:rFonts w:ascii="Times" w:hAnsi="Times" w:cs="Apple Symbols"/>
          <w:sz w:val="22"/>
          <w:szCs w:val="22"/>
        </w:rPr>
        <w:t>nombrable. Donc c’est bien « </w:t>
      </w:r>
      <w:proofErr w:type="spellStart"/>
      <w:r w:rsidRPr="00533667">
        <w:rPr>
          <w:rFonts w:ascii="Times" w:hAnsi="Times" w:cs="Apple Symbols"/>
          <w:sz w:val="22"/>
          <w:szCs w:val="22"/>
        </w:rPr>
        <w:t>much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 » et « has » qui l’accompagnent. </w:t>
      </w:r>
    </w:p>
    <w:p w:rsidR="00715641" w:rsidRPr="00A134F2" w:rsidRDefault="00715641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b/>
          <w:i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 xml:space="preserve">« 4 fois plus que » = </w:t>
      </w:r>
      <w:r w:rsidRPr="00A134F2">
        <w:rPr>
          <w:rFonts w:ascii="Times" w:hAnsi="Times" w:cs="Apple Symbols"/>
          <w:i/>
          <w:sz w:val="22"/>
          <w:szCs w:val="22"/>
        </w:rPr>
        <w:t xml:space="preserve">4 times </w:t>
      </w:r>
      <w:r w:rsidRPr="00A134F2">
        <w:rPr>
          <w:rFonts w:ascii="Times" w:hAnsi="Times" w:cs="Apple Symbols"/>
          <w:b/>
          <w:i/>
          <w:sz w:val="22"/>
          <w:szCs w:val="22"/>
        </w:rPr>
        <w:t xml:space="preserve">as + </w:t>
      </w:r>
      <w:proofErr w:type="spellStart"/>
      <w:r w:rsidRPr="00A134F2">
        <w:rPr>
          <w:rFonts w:ascii="Times" w:hAnsi="Times" w:cs="Apple Symbols"/>
          <w:b/>
          <w:i/>
          <w:sz w:val="22"/>
          <w:szCs w:val="22"/>
        </w:rPr>
        <w:t>adj</w:t>
      </w:r>
      <w:proofErr w:type="spellEnd"/>
      <w:r w:rsidRPr="00A134F2">
        <w:rPr>
          <w:rFonts w:ascii="Times" w:hAnsi="Times" w:cs="Apple Symbols"/>
          <w:b/>
          <w:i/>
          <w:sz w:val="22"/>
          <w:szCs w:val="22"/>
        </w:rPr>
        <w:t xml:space="preserve"> + as</w:t>
      </w:r>
    </w:p>
    <w:p w:rsidR="00715641" w:rsidRPr="00533667" w:rsidRDefault="00715641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Times" w:hAnsi="Times" w:cs="Apple Symbols"/>
          <w:sz w:val="22"/>
          <w:szCs w:val="22"/>
        </w:rPr>
      </w:pPr>
      <w:r w:rsidRPr="00533667">
        <w:rPr>
          <w:rFonts w:ascii="Times" w:hAnsi="Times" w:cs="Apple Symbols"/>
          <w:sz w:val="22"/>
          <w:szCs w:val="22"/>
        </w:rPr>
        <w:t xml:space="preserve">Attention </w:t>
      </w:r>
      <w:r w:rsidRPr="00533667">
        <w:rPr>
          <w:rFonts w:ascii="Times" w:hAnsi="Times" w:cs="Cambria"/>
          <w:sz w:val="22"/>
          <w:szCs w:val="22"/>
        </w:rPr>
        <w:t>à</w:t>
      </w:r>
      <w:r w:rsidRPr="00533667">
        <w:rPr>
          <w:rFonts w:ascii="Times" w:hAnsi="Times" w:cs="Apple Symbols"/>
          <w:sz w:val="22"/>
          <w:szCs w:val="22"/>
        </w:rPr>
        <w:t xml:space="preserve"> ne pas confondre </w:t>
      </w:r>
      <w:r w:rsidR="007B476F" w:rsidRPr="00533667">
        <w:rPr>
          <w:rFonts w:ascii="Times" w:hAnsi="Times" w:cs="Apple Symbols"/>
          <w:sz w:val="22"/>
          <w:szCs w:val="22"/>
        </w:rPr>
        <w:t>« </w:t>
      </w:r>
      <w:r w:rsidR="007B476F" w:rsidRPr="00A134F2">
        <w:rPr>
          <w:rFonts w:ascii="Times" w:hAnsi="Times" w:cs="Apple Symbols"/>
          <w:i/>
          <w:sz w:val="22"/>
          <w:szCs w:val="22"/>
        </w:rPr>
        <w:t>living standards</w:t>
      </w:r>
      <w:r w:rsidR="007B476F" w:rsidRPr="00533667">
        <w:rPr>
          <w:rFonts w:ascii="Times" w:hAnsi="Times" w:cs="Apple Symbols"/>
          <w:sz w:val="22"/>
          <w:szCs w:val="22"/>
        </w:rPr>
        <w:t> » avec « </w:t>
      </w:r>
      <w:proofErr w:type="spellStart"/>
      <w:r w:rsidR="007B476F" w:rsidRPr="00A134F2">
        <w:rPr>
          <w:rFonts w:ascii="Times" w:hAnsi="Times" w:cs="Apple Symbols"/>
          <w:i/>
          <w:sz w:val="22"/>
          <w:szCs w:val="22"/>
        </w:rPr>
        <w:t>lifestyle</w:t>
      </w:r>
      <w:proofErr w:type="spellEnd"/>
      <w:r w:rsidR="007B476F" w:rsidRPr="00533667">
        <w:rPr>
          <w:rFonts w:ascii="Times" w:hAnsi="Times" w:cs="Apple Symbols"/>
          <w:sz w:val="22"/>
          <w:szCs w:val="22"/>
        </w:rPr>
        <w:t> » ou « </w:t>
      </w:r>
      <w:proofErr w:type="spellStart"/>
      <w:r w:rsidR="007B476F" w:rsidRPr="00A134F2">
        <w:rPr>
          <w:rFonts w:ascii="Times" w:hAnsi="Times" w:cs="Apple Symbols"/>
          <w:i/>
          <w:sz w:val="22"/>
          <w:szCs w:val="22"/>
        </w:rPr>
        <w:t>way</w:t>
      </w:r>
      <w:proofErr w:type="spellEnd"/>
      <w:r w:rsidR="007B476F" w:rsidRPr="00A134F2">
        <w:rPr>
          <w:rFonts w:ascii="Times" w:hAnsi="Times" w:cs="Apple Symbols"/>
          <w:i/>
          <w:sz w:val="22"/>
          <w:szCs w:val="22"/>
        </w:rPr>
        <w:t xml:space="preserve"> of living</w:t>
      </w:r>
      <w:r w:rsidR="007B476F" w:rsidRPr="00533667">
        <w:rPr>
          <w:rFonts w:ascii="Times" w:hAnsi="Times" w:cs="Apple Symbols"/>
          <w:sz w:val="22"/>
          <w:szCs w:val="22"/>
        </w:rPr>
        <w:t> » qui ont un sens diff</w:t>
      </w:r>
      <w:r w:rsidR="007B476F" w:rsidRPr="00533667">
        <w:rPr>
          <w:rFonts w:ascii="Times" w:hAnsi="Times" w:cs="Cambria"/>
          <w:sz w:val="22"/>
          <w:szCs w:val="22"/>
        </w:rPr>
        <w:t>é</w:t>
      </w:r>
      <w:r w:rsidR="007B476F" w:rsidRPr="00533667">
        <w:rPr>
          <w:rFonts w:ascii="Times" w:hAnsi="Times" w:cs="Apple Symbols"/>
          <w:sz w:val="22"/>
          <w:szCs w:val="22"/>
        </w:rPr>
        <w:t>rent.</w:t>
      </w:r>
    </w:p>
    <w:p w:rsidR="007B476F" w:rsidRPr="007B476F" w:rsidRDefault="007B476F" w:rsidP="00A134F2">
      <w:pPr>
        <w:pStyle w:val="Paragraphedeliste"/>
        <w:numPr>
          <w:ilvl w:val="0"/>
          <w:numId w:val="2"/>
        </w:numPr>
        <w:spacing w:after="120"/>
        <w:ind w:left="714" w:hanging="357"/>
        <w:rPr>
          <w:rFonts w:ascii="Chalkboard" w:hAnsi="Chalkboard"/>
          <w:sz w:val="21"/>
          <w:szCs w:val="21"/>
        </w:rPr>
      </w:pPr>
      <w:r w:rsidRPr="00533667">
        <w:rPr>
          <w:rFonts w:ascii="Times" w:hAnsi="Times" w:cs="Apple Symbols"/>
          <w:sz w:val="22"/>
          <w:szCs w:val="22"/>
        </w:rPr>
        <w:t xml:space="preserve">observez et apprenez l’ensemble du </w:t>
      </w:r>
      <w:proofErr w:type="spellStart"/>
      <w:r w:rsidRPr="00533667">
        <w:rPr>
          <w:rFonts w:ascii="Times" w:hAnsi="Times" w:cs="Apple Symbols"/>
          <w:sz w:val="22"/>
          <w:szCs w:val="22"/>
        </w:rPr>
        <w:t>vocab</w:t>
      </w:r>
      <w:proofErr w:type="spellEnd"/>
      <w:r w:rsidRPr="00533667">
        <w:rPr>
          <w:rFonts w:ascii="Times" w:hAnsi="Times" w:cs="Apple Symbols"/>
          <w:sz w:val="22"/>
          <w:szCs w:val="22"/>
        </w:rPr>
        <w:t xml:space="preserve"> et expressions</w:t>
      </w:r>
      <w:r w:rsidR="00A134F2">
        <w:rPr>
          <w:rFonts w:ascii="Chalkboard" w:hAnsi="Chalkboard"/>
          <w:sz w:val="21"/>
          <w:szCs w:val="21"/>
        </w:rPr>
        <w:t xml:space="preserve"> </w:t>
      </w:r>
      <w:r w:rsidRPr="00A134F2">
        <w:rPr>
          <w:rFonts w:ascii="Times" w:hAnsi="Times"/>
          <w:sz w:val="22"/>
          <w:szCs w:val="22"/>
        </w:rPr>
        <w:t>de cette phrase.</w:t>
      </w:r>
      <w:r w:rsidRPr="007B476F">
        <w:rPr>
          <w:rFonts w:ascii="Chalkboard" w:hAnsi="Chalkboard"/>
          <w:sz w:val="21"/>
          <w:szCs w:val="21"/>
        </w:rPr>
        <w:t xml:space="preserve"> </w:t>
      </w:r>
      <w:bookmarkStart w:id="0" w:name="_GoBack"/>
      <w:bookmarkEnd w:id="0"/>
    </w:p>
    <w:sectPr w:rsidR="007B476F" w:rsidRPr="007B476F" w:rsidSect="007B476F">
      <w:pgSz w:w="11900" w:h="16840"/>
      <w:pgMar w:top="108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427D3"/>
    <w:multiLevelType w:val="hybridMultilevel"/>
    <w:tmpl w:val="5D842DB6"/>
    <w:lvl w:ilvl="0" w:tplc="FC90C5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E4D68"/>
    <w:multiLevelType w:val="hybridMultilevel"/>
    <w:tmpl w:val="AD2E484C"/>
    <w:lvl w:ilvl="0" w:tplc="F8B4B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F4181"/>
    <w:multiLevelType w:val="hybridMultilevel"/>
    <w:tmpl w:val="E9947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FE"/>
    <w:rsid w:val="00101CFC"/>
    <w:rsid w:val="001102D0"/>
    <w:rsid w:val="00252845"/>
    <w:rsid w:val="00270392"/>
    <w:rsid w:val="004E6AFE"/>
    <w:rsid w:val="00533667"/>
    <w:rsid w:val="005E1303"/>
    <w:rsid w:val="006A17E7"/>
    <w:rsid w:val="006F647D"/>
    <w:rsid w:val="00715641"/>
    <w:rsid w:val="007A48D3"/>
    <w:rsid w:val="007B476F"/>
    <w:rsid w:val="007C2177"/>
    <w:rsid w:val="00A134F2"/>
    <w:rsid w:val="00AF637A"/>
    <w:rsid w:val="00E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6B1CDE"/>
  <w15:chartTrackingRefBased/>
  <w15:docId w15:val="{25D2DD8C-BBAB-BF44-898A-7991CF6C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6A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865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2021-06-29T16:15:00Z</dcterms:created>
  <dcterms:modified xsi:type="dcterms:W3CDTF">2021-06-29T18:32:00Z</dcterms:modified>
</cp:coreProperties>
</file>