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85FD" w14:textId="77777777" w:rsidR="00654574" w:rsidRDefault="00654574" w:rsidP="00654574"/>
    <w:p w14:paraId="5B0424A2" w14:textId="77777777" w:rsidR="00654574" w:rsidRDefault="00654574" w:rsidP="00654574"/>
    <w:p w14:paraId="48FE4014" w14:textId="77777777" w:rsidR="00654574" w:rsidRDefault="00654574" w:rsidP="00654574"/>
    <w:p w14:paraId="5CED2850" w14:textId="77777777" w:rsidR="00654574" w:rsidRDefault="00654574" w:rsidP="00654574">
      <w:pPr>
        <w:spacing w:line="360" w:lineRule="auto"/>
        <w:ind w:left="567"/>
        <w:rPr>
          <w:rFonts w:ascii="Calibri" w:hAnsi="Calibri" w:cs="Calibri"/>
          <w:sz w:val="28"/>
          <w:szCs w:val="32"/>
          <w:u w:val="single"/>
        </w:rPr>
      </w:pPr>
      <w:r w:rsidRPr="00A33525">
        <w:rPr>
          <w:rFonts w:ascii="Calibri" w:hAnsi="Calibri" w:cs="Calibri"/>
          <w:sz w:val="28"/>
          <w:szCs w:val="32"/>
          <w:u w:val="single"/>
        </w:rPr>
        <w:t>P</w:t>
      </w:r>
      <w:r>
        <w:rPr>
          <w:rFonts w:ascii="Calibri" w:hAnsi="Calibri" w:cs="Calibri"/>
          <w:sz w:val="28"/>
          <w:szCs w:val="32"/>
          <w:u w:val="single"/>
        </w:rPr>
        <w:t>oint méthodologique pour</w:t>
      </w:r>
      <w:r w:rsidRPr="00A33525">
        <w:rPr>
          <w:rFonts w:ascii="Calibri" w:hAnsi="Calibri" w:cs="Calibri"/>
          <w:sz w:val="28"/>
          <w:szCs w:val="32"/>
          <w:u w:val="single"/>
        </w:rPr>
        <w:t xml:space="preserve"> le thème littéraire : </w:t>
      </w:r>
    </w:p>
    <w:p w14:paraId="1130783B" w14:textId="77777777" w:rsidR="00654574" w:rsidRDefault="00654574" w:rsidP="00654574">
      <w:pPr>
        <w:spacing w:line="360" w:lineRule="auto"/>
        <w:ind w:left="567"/>
        <w:rPr>
          <w:rFonts w:ascii="Calibri" w:hAnsi="Calibri" w:cs="Calibri"/>
          <w:sz w:val="28"/>
          <w:szCs w:val="32"/>
          <w:u w:val="single"/>
        </w:rPr>
      </w:pPr>
    </w:p>
    <w:p w14:paraId="0B8129E2" w14:textId="77777777" w:rsidR="00654574" w:rsidRDefault="00654574" w:rsidP="00654574">
      <w:pPr>
        <w:spacing w:line="360" w:lineRule="auto"/>
        <w:ind w:left="567"/>
        <w:rPr>
          <w:rFonts w:ascii="Calibri" w:hAnsi="Calibri" w:cs="Calibri"/>
        </w:rPr>
      </w:pPr>
      <w:r w:rsidRPr="00A33525">
        <w:rPr>
          <w:rFonts w:ascii="Calibri" w:hAnsi="Calibri" w:cs="Calibri"/>
        </w:rPr>
        <w:t>Tenir compte</w:t>
      </w:r>
      <w:r>
        <w:rPr>
          <w:rFonts w:ascii="Calibri" w:hAnsi="Calibri" w:cs="Calibri"/>
        </w:rPr>
        <w:t> :</w:t>
      </w:r>
    </w:p>
    <w:p w14:paraId="75306A49" w14:textId="77777777" w:rsidR="00654574" w:rsidRDefault="00654574" w:rsidP="00654574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A33525">
        <w:rPr>
          <w:rFonts w:ascii="Calibri" w:hAnsi="Calibri" w:cs="Calibri"/>
        </w:rPr>
        <w:t>du style et du registre,</w:t>
      </w:r>
    </w:p>
    <w:p w14:paraId="5D6A72A5" w14:textId="77777777" w:rsidR="00654574" w:rsidRDefault="00654574" w:rsidP="00654574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A33525">
        <w:rPr>
          <w:rFonts w:ascii="Calibri" w:hAnsi="Calibri" w:cs="Calibri"/>
        </w:rPr>
        <w:t xml:space="preserve"> de l’identité et des rapports entre les personnages (d’où l’importance encore plus grande d’une première lecture complète), </w:t>
      </w:r>
    </w:p>
    <w:p w14:paraId="57BD1528" w14:textId="77777777" w:rsidR="00654574" w:rsidRDefault="00654574" w:rsidP="00654574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A33525">
        <w:rPr>
          <w:rFonts w:ascii="Calibri" w:hAnsi="Calibri" w:cs="Calibri"/>
        </w:rPr>
        <w:t>importance cruciale des pronoms personnels (qui est « </w:t>
      </w:r>
      <w:r>
        <w:rPr>
          <w:rFonts w:ascii="Calibri" w:hAnsi="Calibri" w:cs="Calibri"/>
        </w:rPr>
        <w:t>il</w:t>
      </w:r>
      <w:r w:rsidRPr="00A33525">
        <w:rPr>
          <w:rFonts w:ascii="Calibri" w:hAnsi="Calibri" w:cs="Calibri"/>
        </w:rPr>
        <w:t> » ou « elle »</w:t>
      </w:r>
      <w:r>
        <w:rPr>
          <w:rFonts w:ascii="Calibri" w:hAnsi="Calibri" w:cs="Calibri"/>
        </w:rPr>
        <w:t xml:space="preserve"> ? </w:t>
      </w:r>
      <w:r w:rsidRPr="00A33525">
        <w:rPr>
          <w:rFonts w:ascii="Calibri" w:hAnsi="Calibri" w:cs="Calibri"/>
        </w:rPr>
        <w:t>pire</w:t>
      </w:r>
      <w:r>
        <w:rPr>
          <w:rFonts w:ascii="Calibri" w:hAnsi="Calibri" w:cs="Calibri"/>
        </w:rPr>
        <w:t> :</w:t>
      </w:r>
      <w:r w:rsidRPr="00A33525">
        <w:rPr>
          <w:rFonts w:ascii="Calibri" w:hAnsi="Calibri" w:cs="Calibri"/>
        </w:rPr>
        <w:t xml:space="preserve"> qui est « lui »</w:t>
      </w:r>
      <w:r>
        <w:rPr>
          <w:rFonts w:ascii="Calibri" w:hAnsi="Calibri" w:cs="Calibri"/>
        </w:rPr>
        <w:t> ? U</w:t>
      </w:r>
      <w:r w:rsidRPr="00A33525"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t>« </w:t>
      </w:r>
      <w:r w:rsidRPr="00A33525">
        <w:rPr>
          <w:rFonts w:ascii="Calibri" w:hAnsi="Calibri" w:cs="Calibri"/>
        </w:rPr>
        <w:t>il</w:t>
      </w:r>
      <w:r>
        <w:rPr>
          <w:rFonts w:ascii="Calibri" w:hAnsi="Calibri" w:cs="Calibri"/>
        </w:rPr>
        <w:t> »</w:t>
      </w:r>
      <w:r w:rsidRPr="00A33525">
        <w:rPr>
          <w:rFonts w:ascii="Calibri" w:hAnsi="Calibri" w:cs="Calibri"/>
        </w:rPr>
        <w:t xml:space="preserve"> ou un </w:t>
      </w:r>
      <w:r>
        <w:rPr>
          <w:rFonts w:ascii="Calibri" w:hAnsi="Calibri" w:cs="Calibri"/>
        </w:rPr>
        <w:t>« </w:t>
      </w:r>
      <w:r w:rsidRPr="00A33525">
        <w:rPr>
          <w:rFonts w:ascii="Calibri" w:hAnsi="Calibri" w:cs="Calibri"/>
        </w:rPr>
        <w:t>elle</w:t>
      </w:r>
      <w:r>
        <w:rPr>
          <w:rFonts w:ascii="Calibri" w:hAnsi="Calibri" w:cs="Calibri"/>
        </w:rPr>
        <w:t> »</w:t>
      </w:r>
      <w:r w:rsidRPr="00A33525">
        <w:rPr>
          <w:rFonts w:ascii="Calibri" w:hAnsi="Calibri" w:cs="Calibri"/>
        </w:rPr>
        <w:t xml:space="preserve"> dans « je lui ai demandé »</w:t>
      </w:r>
      <w:r>
        <w:rPr>
          <w:rFonts w:ascii="Calibri" w:hAnsi="Calibri" w:cs="Calibri"/>
        </w:rPr>
        <w:t> ?!</w:t>
      </w:r>
      <w:r w:rsidRPr="00A33525">
        <w:rPr>
          <w:rFonts w:ascii="Calibri" w:hAnsi="Calibri" w:cs="Calibri"/>
        </w:rPr>
        <w:t xml:space="preserve">), </w:t>
      </w:r>
    </w:p>
    <w:p w14:paraId="0BE18AFB" w14:textId="77777777" w:rsidR="00654574" w:rsidRDefault="00654574" w:rsidP="00654574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A33525">
        <w:rPr>
          <w:rFonts w:ascii="Calibri" w:hAnsi="Calibri" w:cs="Calibri"/>
        </w:rPr>
        <w:t>l’implicite</w:t>
      </w:r>
      <w:r>
        <w:rPr>
          <w:rFonts w:ascii="Calibri" w:hAnsi="Calibri" w:cs="Calibri"/>
        </w:rPr>
        <w:t xml:space="preserve"> (</w:t>
      </w:r>
      <w:r w:rsidRPr="002257FD">
        <w:rPr>
          <w:rFonts w:ascii="Calibri" w:hAnsi="Calibri" w:cs="Calibri"/>
          <w:u w:val="single"/>
        </w:rPr>
        <w:t>TRES IMPORTANT</w:t>
      </w:r>
      <w:r>
        <w:rPr>
          <w:rFonts w:ascii="Calibri" w:hAnsi="Calibri" w:cs="Calibri"/>
        </w:rPr>
        <w:t xml:space="preserve"> évidemment)</w:t>
      </w:r>
    </w:p>
    <w:p w14:paraId="669D84CA" w14:textId="77777777" w:rsidR="00654574" w:rsidRDefault="00654574" w:rsidP="00654574">
      <w:pPr>
        <w:spacing w:line="276" w:lineRule="auto"/>
        <w:rPr>
          <w:rFonts w:ascii="Calibri" w:hAnsi="Calibri" w:cs="Calibri"/>
        </w:rPr>
      </w:pPr>
      <w:r w:rsidRPr="00283B73">
        <w:rPr>
          <w:rFonts w:ascii="Calibri" w:hAnsi="Calibri" w:cs="Calibri"/>
          <w:szCs w:val="28"/>
        </w:rPr>
        <w:t xml:space="preserve">           </w:t>
      </w:r>
      <w:r w:rsidRPr="00283B73">
        <w:rPr>
          <w:rFonts w:ascii="Calibri" w:hAnsi="Calibri" w:cs="Calibri"/>
          <w:szCs w:val="28"/>
          <w:u w:val="single"/>
        </w:rPr>
        <w:t>Partie récit</w:t>
      </w:r>
      <w:r>
        <w:rPr>
          <w:rFonts w:ascii="Calibri" w:hAnsi="Calibri" w:cs="Calibri"/>
          <w:szCs w:val="28"/>
        </w:rPr>
        <w:t xml:space="preserve"> : </w:t>
      </w:r>
      <w:r w:rsidRPr="00283B73">
        <w:rPr>
          <w:rFonts w:ascii="Calibri" w:hAnsi="Calibri" w:cs="Calibri"/>
          <w:szCs w:val="28"/>
        </w:rPr>
        <w:t xml:space="preserve">Attention aux temps du récit et concordance des temps :  </w:t>
      </w:r>
      <w:r>
        <w:rPr>
          <w:rFonts w:ascii="Calibri" w:hAnsi="Calibri" w:cs="Calibri"/>
        </w:rPr>
        <w:t>le récit n’admet ni le futur, ni le présent (présent de narration à proscrire), ni le présent perfect</w:t>
      </w:r>
    </w:p>
    <w:p w14:paraId="43FC2FC5" w14:textId="77777777" w:rsidR="00654574" w:rsidRPr="00283B73" w:rsidRDefault="00654574" w:rsidP="00654574">
      <w:pPr>
        <w:spacing w:line="276" w:lineRule="auto"/>
        <w:rPr>
          <w:rFonts w:ascii="Calibri" w:hAnsi="Calibri" w:cs="Calibri"/>
          <w:szCs w:val="28"/>
        </w:rPr>
      </w:pPr>
      <w:r>
        <w:rPr>
          <w:rFonts w:ascii="Apple Color Emoji" w:hAnsi="Apple Color Emoji" w:cs="Apple Color Emoji"/>
          <w:b/>
          <w:bCs/>
          <w:color w:val="202124"/>
        </w:rPr>
        <w:t xml:space="preserve">⚠ </w:t>
      </w:r>
      <w:r>
        <w:rPr>
          <w:rFonts w:ascii="Calibri" w:hAnsi="Calibri" w:cs="Calibri"/>
        </w:rPr>
        <w:t xml:space="preserve">Les rapports du Concours des Mines insistent de manière obsessionnelle sur ce qu’ils appellent la qualité  « conjugationnelle » (sic) des copies, suggérant que c’est un critère primordial d’évaluation. </w:t>
      </w:r>
    </w:p>
    <w:p w14:paraId="3CC1721B" w14:textId="77777777" w:rsidR="00654574" w:rsidRPr="00283B73" w:rsidRDefault="00654574" w:rsidP="00654574">
      <w:pPr>
        <w:pStyle w:val="Style"/>
        <w:spacing w:before="100" w:beforeAutospacing="1" w:after="100" w:afterAutospacing="1" w:line="276" w:lineRule="auto"/>
        <w:ind w:left="567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Partie di</w:t>
      </w:r>
      <w:r w:rsidRPr="00A33525">
        <w:rPr>
          <w:rFonts w:ascii="Calibri" w:hAnsi="Calibri" w:cs="Calibri"/>
          <w:u w:val="single"/>
        </w:rPr>
        <w:t>alogue</w:t>
      </w:r>
      <w:r w:rsidRPr="00A33525">
        <w:rPr>
          <w:rFonts w:ascii="Calibri" w:hAnsi="Calibri" w:cs="Calibri"/>
        </w:rPr>
        <w:t> </w:t>
      </w:r>
      <w:r>
        <w:rPr>
          <w:rFonts w:ascii="Calibri" w:hAnsi="Calibri" w:cs="Calibri"/>
        </w:rPr>
        <w:t>(Il y en a la plupart du temps) : cela permet à l’examinateur de voir la capacité du candidat à passer d’un registre à l’autre, et jauger l’étendue d’un lexique de langue courante.</w:t>
      </w:r>
    </w:p>
    <w:p w14:paraId="644351F8" w14:textId="77777777" w:rsidR="00654574" w:rsidRPr="00283B73" w:rsidRDefault="00654574" w:rsidP="00654574">
      <w:pPr>
        <w:pStyle w:val="Style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8"/>
        </w:rPr>
      </w:pPr>
      <w:r w:rsidRPr="00283B73">
        <w:rPr>
          <w:rFonts w:asciiTheme="minorHAnsi" w:hAnsiTheme="minorHAnsi" w:cstheme="minorHAnsi"/>
          <w:szCs w:val="28"/>
        </w:rPr>
        <w:t>Tous les temps verbaux sont possibles (contrairement à la partie récit)</w:t>
      </w:r>
    </w:p>
    <w:p w14:paraId="05AC80F9" w14:textId="77777777" w:rsidR="00654574" w:rsidRPr="001A3285" w:rsidRDefault="00654574" w:rsidP="00654574">
      <w:pPr>
        <w:pStyle w:val="Style"/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Times"/>
          <w:sz w:val="22"/>
        </w:rPr>
      </w:pPr>
      <w:r w:rsidRPr="00A33525">
        <w:rPr>
          <w:rFonts w:ascii="Calibri" w:hAnsi="Calibri" w:cs="Calibri"/>
        </w:rPr>
        <w:t>ponctuation</w:t>
      </w:r>
      <w:r>
        <w:rPr>
          <w:rFonts w:ascii="Calibri" w:hAnsi="Calibri" w:cs="Calibri"/>
        </w:rPr>
        <w:t> : en anglais, on ouvre et on ferme SYSTÉMATIQUEMENT les guillemets à chaque réplique et même à l’intérieur de la même réplique lorsque l’on a mis un verbe d’introduction (cf. « </w:t>
      </w:r>
      <w:r w:rsidRPr="00283B73">
        <w:rPr>
          <w:rFonts w:ascii="Calibri" w:hAnsi="Calibri" w:cs="Calibri"/>
          <w:i/>
          <w:iCs/>
        </w:rPr>
        <w:t>he said</w:t>
      </w:r>
      <w:r>
        <w:rPr>
          <w:rFonts w:ascii="Calibri" w:hAnsi="Calibri" w:cs="Calibri"/>
        </w:rPr>
        <w:t> »)</w:t>
      </w:r>
    </w:p>
    <w:p w14:paraId="45DC76D2" w14:textId="77777777" w:rsidR="00654574" w:rsidRPr="00A33525" w:rsidRDefault="00654574" w:rsidP="00654574">
      <w:pPr>
        <w:pStyle w:val="Style"/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Times"/>
          <w:sz w:val="22"/>
        </w:rPr>
      </w:pPr>
      <w:r>
        <w:rPr>
          <w:rFonts w:ascii="Calibri" w:hAnsi="Calibri" w:cs="Calibri"/>
        </w:rPr>
        <w:t>verbes d’introduction au discours direct : préférez l’ordre « normal » (</w:t>
      </w:r>
      <w:r w:rsidRPr="00283B73">
        <w:rPr>
          <w:rFonts w:ascii="Calibri" w:hAnsi="Calibri" w:cs="Calibri"/>
          <w:i/>
          <w:iCs/>
        </w:rPr>
        <w:t>he said</w:t>
      </w:r>
      <w:r>
        <w:rPr>
          <w:rFonts w:ascii="Calibri" w:hAnsi="Calibri" w:cs="Calibri"/>
        </w:rPr>
        <w:t>) et non l’inversion comme en français (</w:t>
      </w:r>
      <w:r w:rsidRPr="00283B73">
        <w:rPr>
          <w:rFonts w:ascii="Calibri" w:hAnsi="Calibri" w:cs="Calibri"/>
          <w:i/>
          <w:iCs/>
        </w:rPr>
        <w:t>dit-il</w:t>
      </w:r>
      <w:r>
        <w:rPr>
          <w:rFonts w:ascii="Calibri" w:hAnsi="Calibri" w:cs="Calibri"/>
        </w:rPr>
        <w:t>).</w:t>
      </w:r>
    </w:p>
    <w:p w14:paraId="35C73021" w14:textId="77777777" w:rsidR="00654574" w:rsidRPr="00A33525" w:rsidRDefault="00654574" w:rsidP="00654574">
      <w:pPr>
        <w:pStyle w:val="Style"/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Times"/>
          <w:sz w:val="22"/>
        </w:rPr>
      </w:pPr>
      <w:r>
        <w:rPr>
          <w:rFonts w:ascii="Calibri" w:hAnsi="Calibri" w:cs="Calibri"/>
        </w:rPr>
        <w:t xml:space="preserve">Prêtez </w:t>
      </w:r>
      <w:r w:rsidRPr="00A33525">
        <w:rPr>
          <w:rFonts w:ascii="Calibri" w:hAnsi="Calibri" w:cs="Calibri"/>
        </w:rPr>
        <w:t>attention à qui parle</w:t>
      </w:r>
    </w:p>
    <w:p w14:paraId="358E33A9" w14:textId="77777777" w:rsidR="00654574" w:rsidRPr="00A33525" w:rsidRDefault="00654574" w:rsidP="00654574">
      <w:pPr>
        <w:pStyle w:val="Style"/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Times"/>
          <w:sz w:val="22"/>
        </w:rPr>
      </w:pPr>
      <w:r w:rsidRPr="00A33525">
        <w:rPr>
          <w:rFonts w:ascii="Calibri" w:hAnsi="Calibri" w:cs="Calibri"/>
        </w:rPr>
        <w:t xml:space="preserve">registre (oral et non écrit + </w:t>
      </w:r>
      <w:r>
        <w:rPr>
          <w:rFonts w:ascii="Calibri" w:hAnsi="Calibri" w:cs="Calibri"/>
          <w:u w:val="single"/>
        </w:rPr>
        <w:t>expressions</w:t>
      </w:r>
      <w:r w:rsidRPr="002257FD">
        <w:rPr>
          <w:rFonts w:ascii="Calibri" w:hAnsi="Calibri" w:cs="Calibri"/>
          <w:u w:val="single"/>
        </w:rPr>
        <w:t xml:space="preserve"> idiomatique</w:t>
      </w:r>
      <w:r>
        <w:rPr>
          <w:rFonts w:ascii="Calibri" w:hAnsi="Calibri" w:cs="Calibri"/>
          <w:u w:val="single"/>
        </w:rPr>
        <w:t>s</w:t>
      </w:r>
      <w:r>
        <w:rPr>
          <w:rFonts w:ascii="Calibri" w:hAnsi="Calibri" w:cs="Calibri"/>
        </w:rPr>
        <w:t xml:space="preserve"> de la vie de tous les jours</w:t>
      </w:r>
      <w:r w:rsidRPr="00A33525">
        <w:rPr>
          <w:rFonts w:ascii="Calibri" w:hAnsi="Calibri" w:cs="Calibri"/>
        </w:rPr>
        <w:t>)</w:t>
      </w:r>
    </w:p>
    <w:p w14:paraId="2B60B3C9" w14:textId="77777777" w:rsidR="00654574" w:rsidRPr="002257FD" w:rsidRDefault="00654574" w:rsidP="00654574">
      <w:pPr>
        <w:pStyle w:val="Style"/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Times"/>
          <w:sz w:val="22"/>
        </w:rPr>
      </w:pPr>
      <w:r>
        <w:rPr>
          <w:rFonts w:ascii="Calibri" w:hAnsi="Calibri" w:cs="Calibri"/>
        </w:rPr>
        <w:t xml:space="preserve">questions/ </w:t>
      </w:r>
      <w:r w:rsidRPr="00A33525">
        <w:rPr>
          <w:rFonts w:ascii="Calibri" w:hAnsi="Calibri" w:cs="Calibri"/>
        </w:rPr>
        <w:t>réponses courtes</w:t>
      </w:r>
      <w:r>
        <w:rPr>
          <w:rFonts w:ascii="Calibri" w:hAnsi="Calibri" w:cs="Calibri"/>
        </w:rPr>
        <w:t xml:space="preserve">  (</w:t>
      </w:r>
      <w:r w:rsidRPr="00283B73">
        <w:rPr>
          <w:rFonts w:ascii="Calibri" w:hAnsi="Calibri" w:cs="Calibri"/>
          <w:i/>
          <w:iCs/>
        </w:rPr>
        <w:t>I do, I’m not,</w:t>
      </w:r>
      <w:r>
        <w:rPr>
          <w:rFonts w:ascii="Calibri" w:hAnsi="Calibri" w:cs="Calibri"/>
        </w:rPr>
        <w:t xml:space="preserve"> etc.  souvent, plutôt qu’un simple </w:t>
      </w:r>
      <w:r w:rsidRPr="00283B73">
        <w:rPr>
          <w:rFonts w:ascii="Calibri" w:hAnsi="Calibri" w:cs="Calibri"/>
          <w:i/>
          <w:iCs/>
        </w:rPr>
        <w:t>yes/no</w:t>
      </w:r>
      <w:r>
        <w:rPr>
          <w:rFonts w:ascii="Calibri" w:hAnsi="Calibri" w:cs="Calibri"/>
        </w:rPr>
        <w:t>)</w:t>
      </w:r>
    </w:p>
    <w:p w14:paraId="37DDF43F" w14:textId="77777777" w:rsidR="00654574" w:rsidRPr="00283B73" w:rsidRDefault="00654574" w:rsidP="00654574">
      <w:pPr>
        <w:pStyle w:val="Style"/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Times"/>
          <w:sz w:val="22"/>
        </w:rPr>
      </w:pPr>
      <w:r w:rsidRPr="002257FD">
        <w:rPr>
          <w:rFonts w:ascii="Calibri" w:hAnsi="Calibri" w:cs="Calibri"/>
        </w:rPr>
        <w:t>reprises par l’auxiliaire   (</w:t>
      </w:r>
      <w:r w:rsidRPr="00283B73">
        <w:rPr>
          <w:rFonts w:ascii="Calibri" w:hAnsi="Calibri" w:cs="Calibri"/>
          <w:i/>
          <w:iCs/>
        </w:rPr>
        <w:t>Don’t you ?</w:t>
      </w:r>
      <w:r>
        <w:rPr>
          <w:rFonts w:ascii="Calibri" w:hAnsi="Calibri" w:cs="Calibri"/>
          <w:i/>
          <w:iCs/>
        </w:rPr>
        <w:t xml:space="preserve"> </w:t>
      </w:r>
      <w:r w:rsidRPr="00283B73">
        <w:rPr>
          <w:rFonts w:ascii="Calibri" w:hAnsi="Calibri" w:cs="Calibri"/>
          <w:i/>
          <w:iCs/>
        </w:rPr>
        <w:t>Are you</w:t>
      </w:r>
      <w:r w:rsidRPr="002257FD">
        <w:rPr>
          <w:rFonts w:ascii="Calibri" w:hAnsi="Calibri" w:cs="Calibri"/>
        </w:rPr>
        <w:t> ? etc.)</w:t>
      </w:r>
    </w:p>
    <w:p w14:paraId="0A9CCC11" w14:textId="6BC4C828" w:rsidR="002257FD" w:rsidRPr="00654574" w:rsidRDefault="002257FD" w:rsidP="00654574"/>
    <w:sectPr w:rsidR="002257FD" w:rsidRPr="0065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16E"/>
    <w:multiLevelType w:val="hybridMultilevel"/>
    <w:tmpl w:val="A2702B10"/>
    <w:lvl w:ilvl="0" w:tplc="A9DA8AE2">
      <w:numFmt w:val="bullet"/>
      <w:lvlText w:val="-"/>
      <w:lvlJc w:val="left"/>
      <w:pPr>
        <w:ind w:left="1287" w:hanging="360"/>
      </w:pPr>
      <w:rPr>
        <w:rFonts w:ascii="Calibri" w:eastAsia="Cambria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266475"/>
    <w:multiLevelType w:val="hybridMultilevel"/>
    <w:tmpl w:val="5CC8DD6C"/>
    <w:lvl w:ilvl="0" w:tplc="A9DA8AE2">
      <w:numFmt w:val="bullet"/>
      <w:lvlText w:val="-"/>
      <w:lvlJc w:val="left"/>
      <w:pPr>
        <w:ind w:left="1335" w:hanging="360"/>
      </w:pPr>
      <w:rPr>
        <w:rFonts w:ascii="Calibri" w:eastAsia="Cambria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511143649">
    <w:abstractNumId w:val="1"/>
  </w:num>
  <w:num w:numId="2" w16cid:durableId="66640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FD"/>
    <w:rsid w:val="002257FD"/>
    <w:rsid w:val="00283B73"/>
    <w:rsid w:val="00396334"/>
    <w:rsid w:val="0065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2AA1"/>
  <w15:chartTrackingRefBased/>
  <w15:docId w15:val="{7B4CE7C1-F7E0-4ACB-8AD1-4BAF17EE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57FD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rsid w:val="00396334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uiPriority w:val="99"/>
    <w:rsid w:val="00225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9"/>
    <w:rsid w:val="00396334"/>
    <w:rPr>
      <w:rFonts w:ascii="Calibri" w:eastAsia="Times New Roman" w:hAnsi="Calibri" w:cs="Times New Roman"/>
      <w:b/>
      <w:bCs/>
      <w:kern w:val="32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28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Richard</dc:creator>
  <cp:keywords/>
  <dc:description/>
  <cp:lastModifiedBy>Françoise Richard</cp:lastModifiedBy>
  <cp:revision>4</cp:revision>
  <dcterms:created xsi:type="dcterms:W3CDTF">2020-11-09T15:17:00Z</dcterms:created>
  <dcterms:modified xsi:type="dcterms:W3CDTF">2022-12-16T17:24:00Z</dcterms:modified>
</cp:coreProperties>
</file>