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2C0" w:rsidRDefault="006F143F">
      <w:r>
        <w:t xml:space="preserve">Corrigé Thème PCSI2 COP28 </w:t>
      </w:r>
      <w:proofErr w:type="spellStart"/>
      <w:r>
        <w:t>Fev</w:t>
      </w:r>
      <w:proofErr w:type="spellEnd"/>
      <w:r>
        <w:t xml:space="preserve"> 2024</w:t>
      </w:r>
    </w:p>
    <w:p w:rsidR="006F143F" w:rsidRDefault="006F143F"/>
    <w:p w:rsidR="006F143F" w:rsidRDefault="006F143F">
      <w:pPr>
        <w:rPr>
          <w:lang w:val="en-US"/>
        </w:rPr>
      </w:pPr>
      <w:r w:rsidRPr="006F143F">
        <w:rPr>
          <w:lang w:val="en-US"/>
        </w:rPr>
        <w:t>Finding a consensus between countries that</w:t>
      </w:r>
      <w:r>
        <w:rPr>
          <w:lang w:val="en-US"/>
        </w:rPr>
        <w:t xml:space="preserve"> have / with different economic constraints, different political regimes and a different relationship to / vision of the climate emergency is the main / central / core challenge for summits such as COPs // for a summit like a COP.</w:t>
      </w:r>
    </w:p>
    <w:p w:rsidR="006F143F" w:rsidRDefault="006F143F">
      <w:pPr>
        <w:rPr>
          <w:lang w:val="en-US"/>
        </w:rPr>
      </w:pPr>
    </w:p>
    <w:p w:rsidR="006F143F" w:rsidRDefault="006F143F">
      <w:pPr>
        <w:rPr>
          <w:lang w:val="en-US"/>
        </w:rPr>
      </w:pPr>
      <w:r>
        <w:rPr>
          <w:lang w:val="en-US"/>
        </w:rPr>
        <w:t>From this point of view, COP 28, which ended/came to an end on Wednesday, December 13</w:t>
      </w:r>
      <w:r w:rsidRPr="006F143F">
        <w:rPr>
          <w:vertAlign w:val="superscript"/>
          <w:lang w:val="en-US"/>
        </w:rPr>
        <w:t>th</w:t>
      </w:r>
      <w:r>
        <w:rPr>
          <w:lang w:val="en-US"/>
        </w:rPr>
        <w:t>, was a success, even though the outcome fell short of the stakes involved // failed to meet the challenges at stake // does not match the stakes involved.</w:t>
      </w:r>
    </w:p>
    <w:p w:rsidR="006F143F" w:rsidRDefault="006F143F">
      <w:pPr>
        <w:rPr>
          <w:lang w:val="en-US"/>
        </w:rPr>
      </w:pPr>
    </w:p>
    <w:p w:rsidR="006F143F" w:rsidRDefault="006F143F">
      <w:pPr>
        <w:rPr>
          <w:lang w:val="en-US"/>
        </w:rPr>
      </w:pPr>
      <w:r>
        <w:rPr>
          <w:lang w:val="en-US"/>
        </w:rPr>
        <w:t xml:space="preserve">Despite/In spite of the obstacles / the hurdles, the 198 nations gathered in Dubai managed to agree on an ecological transition away from fossil fuels // an ecological transition involving phasing out fossil fuels and (on) a tripling of renewable energy production capacity / on tripling the production capacity of renewable energy by 2030. </w:t>
      </w:r>
    </w:p>
    <w:p w:rsidR="006F143F" w:rsidRDefault="006F143F">
      <w:pPr>
        <w:rPr>
          <w:lang w:val="en-US"/>
        </w:rPr>
      </w:pPr>
    </w:p>
    <w:p w:rsidR="006F143F" w:rsidRDefault="006F143F">
      <w:pPr>
        <w:rPr>
          <w:lang w:val="en-US"/>
        </w:rPr>
      </w:pPr>
      <w:r>
        <w:rPr>
          <w:lang w:val="en-US"/>
        </w:rPr>
        <w:t xml:space="preserve">However and as paradoxical as it may seem , pointing out the root of the problem – fossil fuels are responsible for / account for 80 percent of greenhouse gas emissions – is a first / was unprecedented at a COP. </w:t>
      </w:r>
      <w:bookmarkStart w:id="0" w:name="_GoBack"/>
      <w:bookmarkEnd w:id="0"/>
    </w:p>
    <w:p w:rsidR="006F143F" w:rsidRDefault="006F143F">
      <w:pPr>
        <w:rPr>
          <w:lang w:val="en-US"/>
        </w:rPr>
      </w:pPr>
    </w:p>
    <w:p w:rsidR="006F143F" w:rsidRDefault="006F143F">
      <w:pPr>
        <w:rPr>
          <w:lang w:val="en-US"/>
        </w:rPr>
      </w:pPr>
      <w:r>
        <w:rPr>
          <w:lang w:val="en-US"/>
        </w:rPr>
        <w:t xml:space="preserve">Because/For even though it was an indispensable/essential/crucial prerequisite so as to make progress/make advances, succeeding in lifting/breaking this taboo was far from being a foregone conclusion. </w:t>
      </w:r>
    </w:p>
    <w:p w:rsidR="006F143F" w:rsidRDefault="006F143F">
      <w:pPr>
        <w:rPr>
          <w:lang w:val="en-US"/>
        </w:rPr>
      </w:pPr>
    </w:p>
    <w:p w:rsidR="006F143F" w:rsidRDefault="006F143F">
      <w:pPr>
        <w:rPr>
          <w:lang w:val="en-US"/>
        </w:rPr>
      </w:pPr>
      <w:r>
        <w:rPr>
          <w:lang w:val="en-US"/>
        </w:rPr>
        <w:t xml:space="preserve">Until / Up to the very last moment an intense lobbying was carried out by oil-producing countries // oil-producing countries lobbied actively to avoid mentioning the role played by oil, gas and coal in climate change. </w:t>
      </w:r>
    </w:p>
    <w:p w:rsidR="006F143F" w:rsidRDefault="006F143F">
      <w:pPr>
        <w:rPr>
          <w:lang w:val="en-US"/>
        </w:rPr>
      </w:pPr>
    </w:p>
    <w:p w:rsidR="006F143F" w:rsidRPr="006F143F" w:rsidRDefault="006F143F">
      <w:pPr>
        <w:rPr>
          <w:lang w:val="en-US"/>
        </w:rPr>
      </w:pPr>
      <w:r>
        <w:rPr>
          <w:lang w:val="en-US"/>
        </w:rPr>
        <w:t>Still, the question of how to finance this phasing out of fossil fuels remains unanswered. How will the most vulnerable countries cope with this transition ?</w:t>
      </w:r>
    </w:p>
    <w:sectPr w:rsidR="006F143F" w:rsidRPr="006F143F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3F"/>
    <w:rsid w:val="006F143F"/>
    <w:rsid w:val="006F647D"/>
    <w:rsid w:val="0080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F88CBD"/>
  <w15:chartTrackingRefBased/>
  <w15:docId w15:val="{6FC1F908-6C81-BE40-A747-8B86CD8F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269</Words>
  <Characters>1423</Characters>
  <Application>Microsoft Office Word</Application>
  <DocSecurity>0</DocSecurity>
  <Lines>20</Lines>
  <Paragraphs>22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2024-02-27T22:47:00Z</dcterms:created>
  <dcterms:modified xsi:type="dcterms:W3CDTF">2024-02-27T23:20:00Z</dcterms:modified>
</cp:coreProperties>
</file>