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C0" w:rsidRPr="00BF24AE" w:rsidRDefault="006F7FCB" w:rsidP="00745F3D">
      <w:pPr>
        <w:pBdr>
          <w:bottom w:val="single" w:sz="4" w:space="1" w:color="auto"/>
        </w:pBdr>
        <w:jc w:val="center"/>
      </w:pPr>
      <w:bookmarkStart w:id="0" w:name="_GoBack"/>
      <w:r w:rsidRPr="00BF24AE">
        <w:t xml:space="preserve">Correction Thème </w:t>
      </w:r>
      <w:r w:rsidR="00BF24AE">
        <w:t xml:space="preserve"> </w:t>
      </w:r>
      <w:r w:rsidR="00BF24AE" w:rsidRPr="00BF24AE">
        <w:t xml:space="preserve">Justine Levy, </w:t>
      </w:r>
      <w:r w:rsidR="00BF24AE" w:rsidRPr="00BF24AE">
        <w:rPr>
          <w:i/>
        </w:rPr>
        <w:t>Le Rendez-vous</w:t>
      </w:r>
    </w:p>
    <w:bookmarkEnd w:id="0"/>
    <w:p w:rsidR="006F7FCB" w:rsidRPr="00BF24AE" w:rsidRDefault="006F7FCB">
      <w:pPr>
        <w:rPr>
          <w:rFonts w:ascii="Chalkboard" w:hAnsi="Chalkboard"/>
          <w:sz w:val="22"/>
          <w:szCs w:val="22"/>
        </w:rPr>
      </w:pPr>
    </w:p>
    <w:p w:rsidR="006F7FCB" w:rsidRPr="005A08BF" w:rsidRDefault="005A08BF" w:rsidP="005A08BF">
      <w:pPr>
        <w:rPr>
          <w:rFonts w:ascii="Chalkboard" w:hAnsi="Chalkboard"/>
          <w:lang w:val="en-US"/>
        </w:rPr>
      </w:pPr>
      <w:r w:rsidRPr="005A08BF">
        <w:rPr>
          <w:rFonts w:ascii="Chalkboard" w:hAnsi="Chalkboard"/>
          <w:lang w:val="en-US"/>
        </w:rPr>
        <w:t>1.</w:t>
      </w:r>
      <w:r>
        <w:rPr>
          <w:rFonts w:ascii="Chalkboard" w:hAnsi="Chalkboard"/>
          <w:lang w:val="en-US"/>
        </w:rPr>
        <w:t xml:space="preserve">  </w:t>
      </w:r>
      <w:r w:rsidR="006F7FCB" w:rsidRPr="005A08BF">
        <w:rPr>
          <w:rFonts w:ascii="Chalkboard" w:hAnsi="Chalkboard"/>
          <w:lang w:val="en-US"/>
        </w:rPr>
        <w:t xml:space="preserve">It cannot/can’t be said that I had an unhappy childhood. I </w:t>
      </w:r>
      <w:r w:rsidR="006F7FCB" w:rsidRPr="005A08BF">
        <w:rPr>
          <w:rFonts w:ascii="Chalkboard" w:hAnsi="Chalkboard"/>
          <w:u w:val="single"/>
          <w:lang w:val="en-US"/>
        </w:rPr>
        <w:t>used to</w:t>
      </w:r>
      <w:r w:rsidR="006F7FCB" w:rsidRPr="005A08BF">
        <w:rPr>
          <w:rFonts w:ascii="Chalkboard" w:hAnsi="Chalkboard"/>
          <w:lang w:val="en-US"/>
        </w:rPr>
        <w:t xml:space="preserve"> live </w:t>
      </w:r>
      <w:r w:rsidR="006F7FCB" w:rsidRPr="005A08BF">
        <w:rPr>
          <w:rFonts w:ascii="Chalkboard" w:hAnsi="Chalkboard"/>
          <w:b/>
          <w:lang w:val="en-US"/>
        </w:rPr>
        <w:t>at</w:t>
      </w:r>
      <w:r w:rsidR="006F7FCB" w:rsidRPr="005A08BF">
        <w:rPr>
          <w:rFonts w:ascii="Chalkboard" w:hAnsi="Chalkboard"/>
          <w:lang w:val="en-US"/>
        </w:rPr>
        <w:t xml:space="preserve"> dad</w:t>
      </w:r>
      <w:r w:rsidR="006F7FCB" w:rsidRPr="005A08BF">
        <w:rPr>
          <w:rFonts w:ascii="Chalkboard" w:hAnsi="Chalkboard"/>
          <w:b/>
          <w:lang w:val="en-US"/>
        </w:rPr>
        <w:t>’s</w:t>
      </w:r>
      <w:r w:rsidR="006F7FCB" w:rsidRPr="005A08BF">
        <w:rPr>
          <w:rFonts w:ascii="Chalkboard" w:hAnsi="Chalkboard"/>
          <w:lang w:val="en-US"/>
        </w:rPr>
        <w:t xml:space="preserve"> (place), in a large flat </w:t>
      </w:r>
      <w:r w:rsidR="006F7FCB" w:rsidRPr="00706E47">
        <w:rPr>
          <w:rFonts w:ascii="Chalkboard" w:hAnsi="Chalkboard"/>
          <w:u w:val="single"/>
          <w:lang w:val="en-US"/>
        </w:rPr>
        <w:t>facing</w:t>
      </w:r>
      <w:r w:rsidR="006F7FCB" w:rsidRPr="005A08BF">
        <w:rPr>
          <w:rFonts w:ascii="Chalkboard" w:hAnsi="Chalkboard"/>
          <w:lang w:val="en-US"/>
        </w:rPr>
        <w:t xml:space="preserve"> the Luxemb</w:t>
      </w:r>
      <w:r w:rsidR="002F1842" w:rsidRPr="005A08BF">
        <w:rPr>
          <w:rFonts w:ascii="Chalkboard" w:hAnsi="Chalkboard"/>
          <w:lang w:val="en-US"/>
        </w:rPr>
        <w:t>o</w:t>
      </w:r>
      <w:r w:rsidR="006F7FCB" w:rsidRPr="005A08BF">
        <w:rPr>
          <w:rFonts w:ascii="Chalkboard" w:hAnsi="Chalkboard"/>
          <w:lang w:val="en-US"/>
        </w:rPr>
        <w:t xml:space="preserve">urg garden that he </w:t>
      </w:r>
      <w:r w:rsidR="006F7FCB" w:rsidRPr="005A08BF">
        <w:rPr>
          <w:rFonts w:ascii="Chalkboard" w:hAnsi="Chalkboard"/>
          <w:u w:val="single"/>
          <w:lang w:val="en-US"/>
        </w:rPr>
        <w:t>had ended up</w:t>
      </w:r>
      <w:r w:rsidR="006F7FCB" w:rsidRPr="005A08BF">
        <w:rPr>
          <w:rFonts w:ascii="Chalkboard" w:hAnsi="Chalkboard"/>
          <w:lang w:val="en-US"/>
        </w:rPr>
        <w:t xml:space="preserve"> ren</w:t>
      </w:r>
      <w:r w:rsidR="006F7FCB" w:rsidRPr="00706E47">
        <w:rPr>
          <w:rFonts w:ascii="Chalkboard" w:hAnsi="Chalkboard"/>
          <w:u w:val="single"/>
          <w:lang w:val="en-US"/>
        </w:rPr>
        <w:t>ting</w:t>
      </w:r>
      <w:r w:rsidR="006F7FCB" w:rsidRPr="005A08BF">
        <w:rPr>
          <w:rFonts w:ascii="Chalkboard" w:hAnsi="Chalkboard"/>
          <w:lang w:val="en-US"/>
        </w:rPr>
        <w:t xml:space="preserve"> </w:t>
      </w:r>
      <w:r w:rsidR="002F1842" w:rsidRPr="005A08BF">
        <w:rPr>
          <w:rFonts w:ascii="Chalkboard" w:hAnsi="Chalkboard"/>
          <w:lang w:val="en-US"/>
        </w:rPr>
        <w:t xml:space="preserve">because of me </w:t>
      </w:r>
      <w:r w:rsidR="006F7FCB" w:rsidRPr="005A08BF">
        <w:rPr>
          <w:rFonts w:ascii="Chalkboard" w:hAnsi="Chalkboard"/>
          <w:lang w:val="en-US"/>
        </w:rPr>
        <w:t xml:space="preserve">// that </w:t>
      </w:r>
      <w:r w:rsidR="006F7FCB" w:rsidRPr="005A08BF">
        <w:rPr>
          <w:rFonts w:ascii="Chalkboard" w:hAnsi="Chalkboard"/>
          <w:u w:val="single"/>
          <w:lang w:val="en-US"/>
        </w:rPr>
        <w:t>he had</w:t>
      </w:r>
      <w:r w:rsidR="006F7FCB" w:rsidRPr="005A08BF">
        <w:rPr>
          <w:rFonts w:ascii="Chalkboard" w:hAnsi="Chalkboard"/>
          <w:lang w:val="en-US"/>
        </w:rPr>
        <w:t xml:space="preserve"> eventually </w:t>
      </w:r>
      <w:r w:rsidR="006F7FCB" w:rsidRPr="005A08BF">
        <w:rPr>
          <w:rFonts w:ascii="Chalkboard" w:hAnsi="Chalkboard"/>
          <w:u w:val="single"/>
          <w:lang w:val="en-US"/>
        </w:rPr>
        <w:t>rented</w:t>
      </w:r>
      <w:r w:rsidR="006F7FCB" w:rsidRPr="005A08BF">
        <w:rPr>
          <w:rFonts w:ascii="Chalkboard" w:hAnsi="Chalkboard"/>
          <w:lang w:val="en-US"/>
        </w:rPr>
        <w:t xml:space="preserve"> because of me, with temporary stepmothers who had no time nor were willing to</w:t>
      </w:r>
      <w:r w:rsidR="007F2B08" w:rsidRPr="005A08BF">
        <w:rPr>
          <w:rFonts w:ascii="Chalkboard" w:hAnsi="Chalkboard"/>
          <w:lang w:val="en-US"/>
        </w:rPr>
        <w:t>...</w:t>
      </w:r>
      <w:r w:rsidR="006F7FCB" w:rsidRPr="005A08BF">
        <w:rPr>
          <w:rFonts w:ascii="Chalkboard" w:hAnsi="Chalkboard"/>
          <w:lang w:val="en-US"/>
        </w:rPr>
        <w:t xml:space="preserve">// who didn’t have any time nor were willing </w:t>
      </w:r>
      <w:r w:rsidR="007F2B08" w:rsidRPr="005A08BF">
        <w:rPr>
          <w:rFonts w:ascii="Chalkboard" w:hAnsi="Chalkboard"/>
          <w:lang w:val="en-US"/>
        </w:rPr>
        <w:t>..</w:t>
      </w:r>
      <w:r w:rsidR="006F7FCB" w:rsidRPr="005A08BF">
        <w:rPr>
          <w:rFonts w:ascii="Chalkboard" w:hAnsi="Chalkboard"/>
          <w:lang w:val="en-US"/>
        </w:rPr>
        <w:t xml:space="preserve">to </w:t>
      </w:r>
      <w:r w:rsidR="002F1842" w:rsidRPr="005A08BF">
        <w:rPr>
          <w:rFonts w:ascii="Chalkboard" w:hAnsi="Chalkboard"/>
          <w:lang w:val="en-US"/>
        </w:rPr>
        <w:t>grow fond of me / to be affectionate / to create (close) bonds.</w:t>
      </w:r>
    </w:p>
    <w:p w:rsidR="002F1842" w:rsidRDefault="002F1842">
      <w:pPr>
        <w:rPr>
          <w:lang w:val="en-US"/>
        </w:rPr>
      </w:pPr>
    </w:p>
    <w:p w:rsidR="002F1842" w:rsidRPr="00BF24AE" w:rsidRDefault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>Notes</w:t>
      </w:r>
    </w:p>
    <w:p w:rsidR="002F1842" w:rsidRPr="00BF24AE" w:rsidRDefault="002F1842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 xml:space="preserve">a) </w:t>
      </w:r>
      <w:r w:rsidRPr="00BF24AE">
        <w:rPr>
          <w:rFonts w:cstheme="minorHAnsi"/>
          <w:sz w:val="22"/>
          <w:szCs w:val="22"/>
          <w:u w:val="single"/>
        </w:rPr>
        <w:t>Passif</w:t>
      </w:r>
      <w:r w:rsidRPr="00BF24AE">
        <w:rPr>
          <w:rFonts w:cstheme="minorHAnsi"/>
          <w:sz w:val="22"/>
          <w:szCs w:val="22"/>
        </w:rPr>
        <w:t xml:space="preserve"> au tout début plutôt qu’un  ‘’</w:t>
      </w:r>
      <w:proofErr w:type="spellStart"/>
      <w:r w:rsidRPr="00BF24AE">
        <w:rPr>
          <w:rFonts w:cstheme="minorHAnsi"/>
          <w:sz w:val="22"/>
          <w:szCs w:val="22"/>
        </w:rPr>
        <w:t>we</w:t>
      </w:r>
      <w:proofErr w:type="spellEnd"/>
      <w:r w:rsidRPr="00BF24AE">
        <w:rPr>
          <w:rFonts w:cstheme="minorHAnsi"/>
          <w:sz w:val="22"/>
          <w:szCs w:val="22"/>
        </w:rPr>
        <w:t xml:space="preserve">’’ qui est nettement plus maladroit. </w:t>
      </w:r>
    </w:p>
    <w:p w:rsidR="002F1842" w:rsidRPr="00BF24AE" w:rsidRDefault="002F1842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 xml:space="preserve">b) </w:t>
      </w:r>
      <w:r w:rsidR="0064349C" w:rsidRPr="00BF24AE">
        <w:rPr>
          <w:rFonts w:cstheme="minorHAnsi"/>
          <w:sz w:val="22"/>
          <w:szCs w:val="22"/>
        </w:rPr>
        <w:t>P</w:t>
      </w:r>
      <w:r w:rsidRPr="00BF24AE">
        <w:rPr>
          <w:rFonts w:cstheme="minorHAnsi"/>
          <w:sz w:val="22"/>
          <w:szCs w:val="22"/>
        </w:rPr>
        <w:t xml:space="preserve">ensez à ce </w:t>
      </w:r>
      <w:r w:rsidRPr="00BF24AE">
        <w:rPr>
          <w:rFonts w:cstheme="minorHAnsi"/>
          <w:i/>
          <w:sz w:val="22"/>
          <w:szCs w:val="22"/>
        </w:rPr>
        <w:t>‘’</w:t>
      </w:r>
      <w:proofErr w:type="spellStart"/>
      <w:r w:rsidRPr="00BF24AE">
        <w:rPr>
          <w:rFonts w:cstheme="minorHAnsi"/>
          <w:i/>
          <w:sz w:val="22"/>
          <w:szCs w:val="22"/>
        </w:rPr>
        <w:t>used</w:t>
      </w:r>
      <w:proofErr w:type="spellEnd"/>
      <w:r w:rsidRPr="00BF24AE">
        <w:rPr>
          <w:rFonts w:cstheme="minorHAnsi"/>
          <w:i/>
          <w:sz w:val="22"/>
          <w:szCs w:val="22"/>
        </w:rPr>
        <w:t xml:space="preserve"> to’’</w:t>
      </w:r>
      <w:r w:rsidRPr="00BF24AE">
        <w:rPr>
          <w:rFonts w:cstheme="minorHAnsi"/>
          <w:sz w:val="22"/>
          <w:szCs w:val="22"/>
        </w:rPr>
        <w:t xml:space="preserve"> très adapté ici même si un </w:t>
      </w:r>
      <w:proofErr w:type="spellStart"/>
      <w:r w:rsidRPr="00BF24AE">
        <w:rPr>
          <w:rFonts w:cstheme="minorHAnsi"/>
          <w:sz w:val="22"/>
          <w:szCs w:val="22"/>
        </w:rPr>
        <w:t>Past</w:t>
      </w:r>
      <w:proofErr w:type="spellEnd"/>
      <w:r w:rsidRPr="00BF24AE">
        <w:rPr>
          <w:rFonts w:cstheme="minorHAnsi"/>
          <w:sz w:val="22"/>
          <w:szCs w:val="22"/>
        </w:rPr>
        <w:t xml:space="preserve"> Simple peut suffire bien sûr. </w:t>
      </w:r>
    </w:p>
    <w:p w:rsidR="002F1842" w:rsidRPr="00BF24AE" w:rsidRDefault="002F1842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 xml:space="preserve">Donc ‘’I </w:t>
      </w:r>
      <w:proofErr w:type="spellStart"/>
      <w:r w:rsidRPr="00BF24AE">
        <w:rPr>
          <w:rFonts w:cstheme="minorHAnsi"/>
          <w:sz w:val="22"/>
          <w:szCs w:val="22"/>
        </w:rPr>
        <w:t>lived</w:t>
      </w:r>
      <w:proofErr w:type="spellEnd"/>
      <w:r w:rsidRPr="00BF24AE">
        <w:rPr>
          <w:rFonts w:cstheme="minorHAnsi"/>
          <w:sz w:val="22"/>
          <w:szCs w:val="22"/>
        </w:rPr>
        <w:t xml:space="preserve">’’ est correct, mais pas un </w:t>
      </w:r>
      <w:proofErr w:type="spellStart"/>
      <w:r w:rsidRPr="00BF24AE">
        <w:rPr>
          <w:rFonts w:cstheme="minorHAnsi"/>
          <w:sz w:val="22"/>
          <w:szCs w:val="22"/>
        </w:rPr>
        <w:t>Past</w:t>
      </w:r>
      <w:proofErr w:type="spellEnd"/>
      <w:r w:rsidRPr="00BF24AE">
        <w:rPr>
          <w:rFonts w:cstheme="minorHAnsi"/>
          <w:sz w:val="22"/>
          <w:szCs w:val="22"/>
        </w:rPr>
        <w:t xml:space="preserve"> </w:t>
      </w:r>
      <w:proofErr w:type="spellStart"/>
      <w:r w:rsidRPr="00BF24AE">
        <w:rPr>
          <w:rFonts w:cstheme="minorHAnsi"/>
          <w:sz w:val="22"/>
          <w:szCs w:val="22"/>
        </w:rPr>
        <w:t>Continuous</w:t>
      </w:r>
      <w:proofErr w:type="spellEnd"/>
      <w:r w:rsidRPr="00BF24AE">
        <w:rPr>
          <w:rFonts w:cstheme="minorHAnsi"/>
          <w:sz w:val="22"/>
          <w:szCs w:val="22"/>
        </w:rPr>
        <w:t xml:space="preserve"> </w:t>
      </w:r>
      <w:r w:rsidRPr="00BF24AE">
        <w:rPr>
          <w:rFonts w:cstheme="minorHAnsi"/>
          <w:i/>
          <w:strike/>
          <w:sz w:val="22"/>
          <w:szCs w:val="22"/>
        </w:rPr>
        <w:t xml:space="preserve">(I </w:t>
      </w:r>
      <w:proofErr w:type="spellStart"/>
      <w:r w:rsidRPr="00BF24AE">
        <w:rPr>
          <w:rFonts w:cstheme="minorHAnsi"/>
          <w:i/>
          <w:strike/>
          <w:sz w:val="22"/>
          <w:szCs w:val="22"/>
        </w:rPr>
        <w:t>was</w:t>
      </w:r>
      <w:proofErr w:type="spellEnd"/>
      <w:r w:rsidRPr="00BF24AE">
        <w:rPr>
          <w:rFonts w:cstheme="minorHAnsi"/>
          <w:i/>
          <w:strike/>
          <w:sz w:val="22"/>
          <w:szCs w:val="22"/>
        </w:rPr>
        <w:t xml:space="preserve"> living</w:t>
      </w:r>
      <w:r w:rsidRPr="00BF24AE">
        <w:rPr>
          <w:rFonts w:cstheme="minorHAnsi"/>
          <w:sz w:val="22"/>
          <w:szCs w:val="22"/>
        </w:rPr>
        <w:t xml:space="preserve">) car c’est ici un fait brut/une info brute et non pas mise en scène. </w:t>
      </w:r>
    </w:p>
    <w:p w:rsidR="002F1842" w:rsidRPr="00BF24AE" w:rsidRDefault="002F1842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>c) Pour traduire ‘’en face du jardin…’’ , ‘’in front of’’ est un léger faux-sens puisqu’il signifie ‘’devant’’ et non ‘’en face de’’</w:t>
      </w:r>
      <w:r w:rsidR="00BA1B4B" w:rsidRPr="00BF24AE">
        <w:rPr>
          <w:rFonts w:cstheme="minorHAnsi"/>
          <w:sz w:val="22"/>
          <w:szCs w:val="22"/>
        </w:rPr>
        <w:t> ; que je traduis ici par le verbe ‘</w:t>
      </w:r>
      <w:r w:rsidR="00BA1B4B" w:rsidRPr="007F2B08">
        <w:rPr>
          <w:rFonts w:cstheme="minorHAnsi"/>
          <w:i/>
          <w:sz w:val="22"/>
          <w:szCs w:val="22"/>
        </w:rPr>
        <w:t xml:space="preserve">’to face Ø </w:t>
      </w:r>
      <w:proofErr w:type="spellStart"/>
      <w:r w:rsidR="00BA1B4B" w:rsidRPr="007F2B08">
        <w:rPr>
          <w:rFonts w:cstheme="minorHAnsi"/>
          <w:i/>
          <w:sz w:val="22"/>
          <w:szCs w:val="22"/>
        </w:rPr>
        <w:t>sth</w:t>
      </w:r>
      <w:proofErr w:type="spellEnd"/>
      <w:r w:rsidR="00BA1B4B" w:rsidRPr="007F2B08">
        <w:rPr>
          <w:rFonts w:cstheme="minorHAnsi"/>
          <w:i/>
          <w:sz w:val="22"/>
          <w:szCs w:val="22"/>
        </w:rPr>
        <w:t>/</w:t>
      </w:r>
      <w:proofErr w:type="spellStart"/>
      <w:r w:rsidR="00BA1B4B" w:rsidRPr="007F2B08">
        <w:rPr>
          <w:rFonts w:cstheme="minorHAnsi"/>
          <w:i/>
          <w:sz w:val="22"/>
          <w:szCs w:val="22"/>
        </w:rPr>
        <w:t>sby</w:t>
      </w:r>
      <w:proofErr w:type="spellEnd"/>
      <w:r w:rsidR="00BA1B4B" w:rsidRPr="007F2B08">
        <w:rPr>
          <w:rFonts w:cstheme="minorHAnsi"/>
          <w:i/>
          <w:sz w:val="22"/>
          <w:szCs w:val="22"/>
        </w:rPr>
        <w:t>’’</w:t>
      </w:r>
      <w:r w:rsidR="00BA1B4B" w:rsidRPr="00BF24AE">
        <w:rPr>
          <w:rFonts w:cstheme="minorHAnsi"/>
          <w:sz w:val="22"/>
          <w:szCs w:val="22"/>
        </w:rPr>
        <w:t xml:space="preserve">. </w:t>
      </w:r>
      <w:r w:rsidR="0064349C" w:rsidRPr="00BF24AE">
        <w:rPr>
          <w:rFonts w:cstheme="minorHAnsi"/>
          <w:sz w:val="22"/>
          <w:szCs w:val="22"/>
        </w:rPr>
        <w:t>On peut aussi utiliser la préposition ‘</w:t>
      </w:r>
      <w:r w:rsidR="0064349C" w:rsidRPr="007F2B08">
        <w:rPr>
          <w:rFonts w:cstheme="minorHAnsi"/>
          <w:i/>
          <w:sz w:val="22"/>
          <w:szCs w:val="22"/>
        </w:rPr>
        <w:t>’opposite Ø’’.</w:t>
      </w:r>
      <w:r w:rsidR="0064349C" w:rsidRPr="00BF24AE">
        <w:rPr>
          <w:rFonts w:cstheme="minorHAnsi"/>
          <w:sz w:val="22"/>
          <w:szCs w:val="22"/>
        </w:rPr>
        <w:t xml:space="preserve"> </w:t>
      </w:r>
    </w:p>
    <w:p w:rsidR="0064349C" w:rsidRPr="00BF24AE" w:rsidRDefault="0064349C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 xml:space="preserve">d) </w:t>
      </w:r>
      <w:r w:rsidR="003A6491" w:rsidRPr="00BF24AE">
        <w:rPr>
          <w:rFonts w:cstheme="minorHAnsi"/>
          <w:sz w:val="22"/>
          <w:szCs w:val="22"/>
        </w:rPr>
        <w:t xml:space="preserve">Attention au temps du verbe ‘’qu’il avait fini par louer’’ qui doit être au </w:t>
      </w:r>
      <w:proofErr w:type="spellStart"/>
      <w:r w:rsidR="003A6491" w:rsidRPr="007F2B08">
        <w:rPr>
          <w:rFonts w:cstheme="minorHAnsi"/>
          <w:sz w:val="22"/>
          <w:szCs w:val="22"/>
          <w:u w:val="single"/>
        </w:rPr>
        <w:t>Past</w:t>
      </w:r>
      <w:proofErr w:type="spellEnd"/>
      <w:r w:rsidR="003A6491" w:rsidRPr="007F2B08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="003A6491" w:rsidRPr="007F2B08">
        <w:rPr>
          <w:rFonts w:cstheme="minorHAnsi"/>
          <w:sz w:val="22"/>
          <w:szCs w:val="22"/>
          <w:u w:val="single"/>
        </w:rPr>
        <w:t>Perfect</w:t>
      </w:r>
      <w:proofErr w:type="spellEnd"/>
      <w:r w:rsidR="003A6491" w:rsidRPr="00BF24AE">
        <w:rPr>
          <w:rFonts w:cstheme="minorHAnsi"/>
          <w:sz w:val="22"/>
          <w:szCs w:val="22"/>
        </w:rPr>
        <w:t xml:space="preserve"> puisqu’il y a antériorité par rapport au temps du récit, à savoir le </w:t>
      </w:r>
      <w:proofErr w:type="spellStart"/>
      <w:r w:rsidR="003A6491" w:rsidRPr="00BF24AE">
        <w:rPr>
          <w:rFonts w:cstheme="minorHAnsi"/>
          <w:sz w:val="22"/>
          <w:szCs w:val="22"/>
        </w:rPr>
        <w:t>Past</w:t>
      </w:r>
      <w:proofErr w:type="spellEnd"/>
      <w:r w:rsidR="003A6491" w:rsidRPr="00BF24AE">
        <w:rPr>
          <w:rFonts w:cstheme="minorHAnsi"/>
          <w:sz w:val="22"/>
          <w:szCs w:val="22"/>
        </w:rPr>
        <w:t xml:space="preserve">. </w:t>
      </w:r>
    </w:p>
    <w:p w:rsidR="003A6491" w:rsidRPr="00BF24AE" w:rsidRDefault="003A6491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>e) côté vocabulaire le verbe ‘</w:t>
      </w:r>
      <w:r w:rsidRPr="007F2B08">
        <w:rPr>
          <w:rFonts w:cstheme="minorHAnsi"/>
          <w:i/>
          <w:sz w:val="22"/>
          <w:szCs w:val="22"/>
        </w:rPr>
        <w:t xml:space="preserve">’to end up </w:t>
      </w:r>
      <w:proofErr w:type="spellStart"/>
      <w:r w:rsidRPr="007F2B08">
        <w:rPr>
          <w:rFonts w:cstheme="minorHAnsi"/>
          <w:i/>
          <w:sz w:val="22"/>
          <w:szCs w:val="22"/>
        </w:rPr>
        <w:t>doing</w:t>
      </w:r>
      <w:proofErr w:type="spellEnd"/>
      <w:r w:rsidRPr="007F2B08">
        <w:rPr>
          <w:rFonts w:cstheme="minorHAnsi"/>
          <w:i/>
          <w:sz w:val="22"/>
          <w:szCs w:val="22"/>
        </w:rPr>
        <w:t xml:space="preserve"> </w:t>
      </w:r>
      <w:proofErr w:type="spellStart"/>
      <w:r w:rsidRPr="007F2B08">
        <w:rPr>
          <w:rFonts w:cstheme="minorHAnsi"/>
          <w:i/>
          <w:sz w:val="22"/>
          <w:szCs w:val="22"/>
        </w:rPr>
        <w:t>sth</w:t>
      </w:r>
      <w:proofErr w:type="spellEnd"/>
      <w:r w:rsidRPr="007F2B08">
        <w:rPr>
          <w:rFonts w:cstheme="minorHAnsi"/>
          <w:i/>
          <w:sz w:val="22"/>
          <w:szCs w:val="22"/>
        </w:rPr>
        <w:t>’’</w:t>
      </w:r>
      <w:r w:rsidRPr="00BF24AE">
        <w:rPr>
          <w:rFonts w:cstheme="minorHAnsi"/>
          <w:sz w:val="22"/>
          <w:szCs w:val="22"/>
        </w:rPr>
        <w:t xml:space="preserve"> est ici adapté (contrairement au thème précédent extrait des Loyautés) car on comprend bien que le sens de ce ‘’il a fini par’’ est en q</w:t>
      </w:r>
      <w:r w:rsidR="007F2B08">
        <w:rPr>
          <w:rFonts w:cstheme="minorHAnsi"/>
          <w:sz w:val="22"/>
          <w:szCs w:val="22"/>
        </w:rPr>
        <w:t>uelque</w:t>
      </w:r>
      <w:r w:rsidRPr="00BF24AE">
        <w:rPr>
          <w:rFonts w:cstheme="minorHAnsi"/>
          <w:sz w:val="22"/>
          <w:szCs w:val="22"/>
        </w:rPr>
        <w:t xml:space="preserve"> sorte qu’il n’avait pas le choix. </w:t>
      </w:r>
      <w:r w:rsidR="00242645" w:rsidRPr="00BF24AE">
        <w:rPr>
          <w:rFonts w:cstheme="minorHAnsi"/>
          <w:sz w:val="22"/>
          <w:szCs w:val="22"/>
        </w:rPr>
        <w:t>L’autre option est l’adverbe ‘</w:t>
      </w:r>
      <w:r w:rsidR="00242645" w:rsidRPr="007F2B08">
        <w:rPr>
          <w:rFonts w:cstheme="minorHAnsi"/>
          <w:i/>
          <w:sz w:val="22"/>
          <w:szCs w:val="22"/>
        </w:rPr>
        <w:t>’</w:t>
      </w:r>
      <w:proofErr w:type="spellStart"/>
      <w:r w:rsidR="00242645" w:rsidRPr="007F2B08">
        <w:rPr>
          <w:rFonts w:cstheme="minorHAnsi"/>
          <w:i/>
          <w:sz w:val="22"/>
          <w:szCs w:val="22"/>
        </w:rPr>
        <w:t>eventually</w:t>
      </w:r>
      <w:proofErr w:type="spellEnd"/>
      <w:r w:rsidR="00242645" w:rsidRPr="007F2B08">
        <w:rPr>
          <w:rFonts w:cstheme="minorHAnsi"/>
          <w:i/>
          <w:sz w:val="22"/>
          <w:szCs w:val="22"/>
        </w:rPr>
        <w:t>’’</w:t>
      </w:r>
      <w:r w:rsidR="00242645" w:rsidRPr="00BF24AE">
        <w:rPr>
          <w:rFonts w:cstheme="minorHAnsi"/>
          <w:sz w:val="22"/>
          <w:szCs w:val="22"/>
        </w:rPr>
        <w:t xml:space="preserve"> = ‘</w:t>
      </w:r>
      <w:r w:rsidR="007F2B08">
        <w:rPr>
          <w:rFonts w:cstheme="minorHAnsi"/>
          <w:sz w:val="22"/>
          <w:szCs w:val="22"/>
        </w:rPr>
        <w:t xml:space="preserve">en fin de compte / </w:t>
      </w:r>
      <w:r w:rsidR="00242645" w:rsidRPr="00BF24AE">
        <w:rPr>
          <w:rFonts w:cstheme="minorHAnsi"/>
          <w:sz w:val="22"/>
          <w:szCs w:val="22"/>
        </w:rPr>
        <w:t>finalement’.</w:t>
      </w:r>
    </w:p>
    <w:p w:rsidR="006E27EF" w:rsidRPr="00BF24AE" w:rsidRDefault="006E27EF" w:rsidP="002F1842">
      <w:pPr>
        <w:rPr>
          <w:rFonts w:cstheme="minorHAnsi"/>
          <w:sz w:val="22"/>
          <w:szCs w:val="22"/>
        </w:rPr>
      </w:pPr>
      <w:r w:rsidRPr="00BF24AE">
        <w:rPr>
          <w:rFonts w:cstheme="minorHAnsi"/>
          <w:sz w:val="22"/>
          <w:szCs w:val="22"/>
        </w:rPr>
        <w:t>f) différence ‘</w:t>
      </w:r>
      <w:proofErr w:type="spellStart"/>
      <w:r w:rsidRPr="007F2B08">
        <w:rPr>
          <w:rFonts w:cstheme="minorHAnsi"/>
          <w:i/>
          <w:sz w:val="22"/>
          <w:szCs w:val="22"/>
        </w:rPr>
        <w:t>stepmother</w:t>
      </w:r>
      <w:proofErr w:type="spellEnd"/>
      <w:r w:rsidRPr="007F2B08">
        <w:rPr>
          <w:rFonts w:cstheme="minorHAnsi"/>
          <w:i/>
          <w:sz w:val="22"/>
          <w:szCs w:val="22"/>
        </w:rPr>
        <w:t>’</w:t>
      </w:r>
      <w:r w:rsidRPr="00BF24AE">
        <w:rPr>
          <w:rFonts w:cstheme="minorHAnsi"/>
          <w:sz w:val="22"/>
          <w:szCs w:val="22"/>
        </w:rPr>
        <w:t xml:space="preserve"> et </w:t>
      </w:r>
      <w:r w:rsidRPr="007F2B08">
        <w:rPr>
          <w:rFonts w:cstheme="minorHAnsi"/>
          <w:i/>
          <w:sz w:val="22"/>
          <w:szCs w:val="22"/>
        </w:rPr>
        <w:t>‘</w:t>
      </w:r>
      <w:proofErr w:type="spellStart"/>
      <w:r w:rsidRPr="007F2B08">
        <w:rPr>
          <w:rFonts w:cstheme="minorHAnsi"/>
          <w:i/>
          <w:sz w:val="22"/>
          <w:szCs w:val="22"/>
        </w:rPr>
        <w:t>mother</w:t>
      </w:r>
      <w:proofErr w:type="spellEnd"/>
      <w:r w:rsidRPr="007F2B08">
        <w:rPr>
          <w:rFonts w:cstheme="minorHAnsi"/>
          <w:i/>
          <w:sz w:val="22"/>
          <w:szCs w:val="22"/>
        </w:rPr>
        <w:t>-in-</w:t>
      </w:r>
      <w:proofErr w:type="spellStart"/>
      <w:r w:rsidRPr="007F2B08">
        <w:rPr>
          <w:rFonts w:cstheme="minorHAnsi"/>
          <w:i/>
          <w:sz w:val="22"/>
          <w:szCs w:val="22"/>
        </w:rPr>
        <w:t>law</w:t>
      </w:r>
      <w:proofErr w:type="spellEnd"/>
      <w:r w:rsidRPr="007F2B08">
        <w:rPr>
          <w:rFonts w:cstheme="minorHAnsi"/>
          <w:i/>
          <w:sz w:val="22"/>
          <w:szCs w:val="22"/>
        </w:rPr>
        <w:t>’</w:t>
      </w:r>
      <w:r w:rsidRPr="00BF24AE">
        <w:rPr>
          <w:rFonts w:cstheme="minorHAnsi"/>
          <w:sz w:val="22"/>
          <w:szCs w:val="22"/>
        </w:rPr>
        <w:t xml:space="preserve"> qui fait référence à la mère de votre conjoint, alors que ‘</w:t>
      </w:r>
      <w:proofErr w:type="spellStart"/>
      <w:r w:rsidRPr="00BF24AE">
        <w:rPr>
          <w:rFonts w:cstheme="minorHAnsi"/>
          <w:sz w:val="22"/>
          <w:szCs w:val="22"/>
        </w:rPr>
        <w:t>stepmother</w:t>
      </w:r>
      <w:proofErr w:type="spellEnd"/>
      <w:r w:rsidRPr="00BF24AE">
        <w:rPr>
          <w:rFonts w:cstheme="minorHAnsi"/>
          <w:sz w:val="22"/>
          <w:szCs w:val="22"/>
        </w:rPr>
        <w:t>’ fait référence à la femme/conjointe/compagne de votre père.</w:t>
      </w:r>
    </w:p>
    <w:p w:rsidR="006E27EF" w:rsidRPr="007F2B08" w:rsidRDefault="006E27EF" w:rsidP="002F1842">
      <w:pPr>
        <w:rPr>
          <w:rFonts w:cstheme="minorHAnsi"/>
          <w:sz w:val="22"/>
          <w:szCs w:val="22"/>
          <w:u w:val="single"/>
        </w:rPr>
      </w:pPr>
      <w:r w:rsidRPr="00BF24AE">
        <w:rPr>
          <w:rFonts w:cstheme="minorHAnsi"/>
          <w:sz w:val="22"/>
          <w:szCs w:val="22"/>
        </w:rPr>
        <w:t xml:space="preserve">h) Attention au </w:t>
      </w:r>
      <w:proofErr w:type="spellStart"/>
      <w:r w:rsidRPr="00BF24AE">
        <w:rPr>
          <w:rFonts w:cstheme="minorHAnsi"/>
          <w:sz w:val="22"/>
          <w:szCs w:val="22"/>
        </w:rPr>
        <w:t>pb</w:t>
      </w:r>
      <w:proofErr w:type="spellEnd"/>
      <w:r w:rsidRPr="00BF24AE">
        <w:rPr>
          <w:rFonts w:cstheme="minorHAnsi"/>
          <w:sz w:val="22"/>
          <w:szCs w:val="22"/>
        </w:rPr>
        <w:t xml:space="preserve"> de la </w:t>
      </w:r>
      <w:r w:rsidRPr="007F2B08">
        <w:rPr>
          <w:rFonts w:cstheme="minorHAnsi"/>
          <w:sz w:val="22"/>
          <w:szCs w:val="22"/>
          <w:u w:val="single"/>
        </w:rPr>
        <w:t>double négation sur ‘ni … ni…’.</w:t>
      </w:r>
    </w:p>
    <w:p w:rsidR="006E27EF" w:rsidRPr="007F2B08" w:rsidRDefault="006E27EF" w:rsidP="002F1842">
      <w:pPr>
        <w:rPr>
          <w:u w:val="single"/>
        </w:rPr>
      </w:pPr>
    </w:p>
    <w:p w:rsidR="006E27EF" w:rsidRDefault="006E27EF" w:rsidP="002F1842"/>
    <w:p w:rsidR="006E27EF" w:rsidRPr="007F2B08" w:rsidRDefault="005A08BF" w:rsidP="002F1842">
      <w:pPr>
        <w:rPr>
          <w:rFonts w:ascii="Chalkboard" w:hAnsi="Chalkboard"/>
          <w:lang w:val="en-US"/>
        </w:rPr>
      </w:pPr>
      <w:r>
        <w:rPr>
          <w:rFonts w:ascii="Chalkboard" w:hAnsi="Chalkboard"/>
          <w:u w:val="single"/>
          <w:lang w:val="en-US"/>
        </w:rPr>
        <w:t xml:space="preserve">2.  </w:t>
      </w:r>
      <w:r w:rsidR="006E27EF" w:rsidRPr="007F2B08">
        <w:rPr>
          <w:rFonts w:ascii="Chalkboard" w:hAnsi="Chalkboard"/>
          <w:u w:val="single"/>
          <w:lang w:val="en-US"/>
        </w:rPr>
        <w:t>Actually</w:t>
      </w:r>
      <w:r w:rsidR="006E27EF" w:rsidRPr="007F2B08">
        <w:rPr>
          <w:rFonts w:ascii="Chalkboard" w:hAnsi="Chalkboard"/>
          <w:lang w:val="en-US"/>
        </w:rPr>
        <w:t xml:space="preserve"> that seemed </w:t>
      </w:r>
      <w:r w:rsidR="00706E47">
        <w:rPr>
          <w:rFonts w:ascii="Chalkboard" w:hAnsi="Chalkboard"/>
          <w:lang w:val="en-US"/>
        </w:rPr>
        <w:t xml:space="preserve">(quite) </w:t>
      </w:r>
      <w:r w:rsidR="006E27EF" w:rsidRPr="007F2B08">
        <w:rPr>
          <w:rFonts w:ascii="Chalkboard" w:hAnsi="Chalkboard"/>
          <w:lang w:val="en-US"/>
        </w:rPr>
        <w:t xml:space="preserve">natural/logical </w:t>
      </w:r>
      <w:r w:rsidR="006E27EF" w:rsidRPr="007F2B08">
        <w:rPr>
          <w:rFonts w:ascii="Chalkboard" w:hAnsi="Chalkboard"/>
          <w:u w:val="single"/>
          <w:lang w:val="en-US"/>
        </w:rPr>
        <w:t>to</w:t>
      </w:r>
      <w:r w:rsidR="006E27EF" w:rsidRPr="007F2B08">
        <w:rPr>
          <w:rFonts w:ascii="Chalkboard" w:hAnsi="Chalkboard"/>
          <w:lang w:val="en-US"/>
        </w:rPr>
        <w:t xml:space="preserve"> me // That seemed natural/logical to me </w:t>
      </w:r>
      <w:r w:rsidR="006E27EF" w:rsidRPr="007F2B08">
        <w:rPr>
          <w:rFonts w:ascii="Chalkboard" w:hAnsi="Chalkboard"/>
          <w:u w:val="single"/>
          <w:lang w:val="en-US"/>
        </w:rPr>
        <w:t>though</w:t>
      </w:r>
      <w:r w:rsidR="006E27EF" w:rsidRPr="007F2B08">
        <w:rPr>
          <w:rFonts w:ascii="Chalkboard" w:hAnsi="Chalkboard"/>
          <w:lang w:val="en-US"/>
        </w:rPr>
        <w:t xml:space="preserve">. Why on earth </w:t>
      </w:r>
      <w:r w:rsidR="006E27EF" w:rsidRPr="007F2B08">
        <w:rPr>
          <w:rFonts w:ascii="Chalkboard" w:hAnsi="Chalkboard"/>
          <w:u w:val="single"/>
          <w:lang w:val="en-US"/>
        </w:rPr>
        <w:t>would they have loved</w:t>
      </w:r>
      <w:r w:rsidR="006E27EF" w:rsidRPr="007F2B08">
        <w:rPr>
          <w:rFonts w:ascii="Chalkboard" w:hAnsi="Chalkboard"/>
          <w:lang w:val="en-US"/>
        </w:rPr>
        <w:t xml:space="preserve"> me, Louise, a shy and thin/skinny little girl ? </w:t>
      </w:r>
      <w:r w:rsidR="006E27EF" w:rsidRPr="007F2B08">
        <w:rPr>
          <w:rFonts w:ascii="Chalkboard" w:hAnsi="Chalkboard"/>
          <w:u w:val="single"/>
          <w:lang w:val="en-US"/>
        </w:rPr>
        <w:t>As a matter of fact</w:t>
      </w:r>
      <w:r w:rsidR="006E27EF" w:rsidRPr="007F2B08">
        <w:rPr>
          <w:rFonts w:ascii="Chalkboard" w:hAnsi="Chalkboard"/>
          <w:lang w:val="en-US"/>
        </w:rPr>
        <w:t>, it was all about not gett</w:t>
      </w:r>
      <w:r w:rsidR="006E27EF" w:rsidRPr="007F2B08">
        <w:rPr>
          <w:rFonts w:ascii="Chalkboard" w:hAnsi="Chalkboard"/>
          <w:u w:val="single"/>
          <w:lang w:val="en-US"/>
        </w:rPr>
        <w:t>ing</w:t>
      </w:r>
      <w:r w:rsidR="006E27EF" w:rsidRPr="007F2B08">
        <w:rPr>
          <w:rFonts w:ascii="Chalkboard" w:hAnsi="Chalkboard"/>
          <w:lang w:val="en-US"/>
        </w:rPr>
        <w:t xml:space="preserve"> noticed / remain</w:t>
      </w:r>
      <w:r w:rsidR="006E27EF" w:rsidRPr="007F2B08">
        <w:rPr>
          <w:rFonts w:ascii="Chalkboard" w:hAnsi="Chalkboard"/>
          <w:u w:val="single"/>
          <w:lang w:val="en-US"/>
        </w:rPr>
        <w:t>ing</w:t>
      </w:r>
      <w:r w:rsidR="006E27EF" w:rsidRPr="007F2B08">
        <w:rPr>
          <w:rFonts w:ascii="Chalkboard" w:hAnsi="Chalkboard"/>
          <w:lang w:val="en-US"/>
        </w:rPr>
        <w:t xml:space="preserve"> unnoticed // the point was mainly </w:t>
      </w:r>
      <w:r w:rsidR="006E27EF" w:rsidRPr="007F2B08">
        <w:rPr>
          <w:rFonts w:ascii="Chalkboard" w:hAnsi="Chalkboard"/>
          <w:u w:val="single"/>
          <w:lang w:val="en-US"/>
        </w:rPr>
        <w:t>not to</w:t>
      </w:r>
      <w:r w:rsidR="006E27EF" w:rsidRPr="007F2B08">
        <w:rPr>
          <w:rFonts w:ascii="Chalkboard" w:hAnsi="Chalkboard"/>
          <w:lang w:val="en-US"/>
        </w:rPr>
        <w:t xml:space="preserve"> draw attention // what mattered most was </w:t>
      </w:r>
      <w:r w:rsidR="006E27EF" w:rsidRPr="007F2B08">
        <w:rPr>
          <w:rFonts w:ascii="Chalkboard" w:hAnsi="Chalkboard"/>
          <w:u w:val="single"/>
          <w:lang w:val="en-US"/>
        </w:rPr>
        <w:t>to</w:t>
      </w:r>
      <w:r w:rsidR="006E27EF" w:rsidRPr="007F2B08">
        <w:rPr>
          <w:rFonts w:ascii="Chalkboard" w:hAnsi="Chalkboard"/>
          <w:lang w:val="en-US"/>
        </w:rPr>
        <w:t xml:space="preserve"> be transparent. </w:t>
      </w:r>
    </w:p>
    <w:p w:rsidR="006E27EF" w:rsidRPr="007F2B08" w:rsidRDefault="006E27EF" w:rsidP="002F1842">
      <w:pPr>
        <w:rPr>
          <w:lang w:val="en-US"/>
        </w:rPr>
      </w:pPr>
    </w:p>
    <w:p w:rsidR="006E27EF" w:rsidRPr="007F2B08" w:rsidRDefault="006E27EF" w:rsidP="002F1842">
      <w:pPr>
        <w:rPr>
          <w:sz w:val="22"/>
          <w:szCs w:val="22"/>
        </w:rPr>
      </w:pPr>
      <w:r w:rsidRPr="007F2B08">
        <w:rPr>
          <w:sz w:val="22"/>
          <w:szCs w:val="22"/>
        </w:rPr>
        <w:t>Notes</w:t>
      </w:r>
    </w:p>
    <w:p w:rsidR="006E27EF" w:rsidRPr="007F2B08" w:rsidRDefault="006E27EF" w:rsidP="006E27EF">
      <w:pPr>
        <w:rPr>
          <w:sz w:val="22"/>
          <w:szCs w:val="22"/>
        </w:rPr>
      </w:pPr>
      <w:r w:rsidRPr="007F2B08">
        <w:rPr>
          <w:sz w:val="22"/>
          <w:szCs w:val="22"/>
        </w:rPr>
        <w:t xml:space="preserve">a) </w:t>
      </w:r>
      <w:r w:rsidR="00F55B2A" w:rsidRPr="007F2B08">
        <w:rPr>
          <w:sz w:val="22"/>
          <w:szCs w:val="22"/>
        </w:rPr>
        <w:t>Si vous choisissez de mettre ‘</w:t>
      </w:r>
      <w:r w:rsidR="00F55B2A" w:rsidRPr="007F2B08">
        <w:rPr>
          <w:i/>
          <w:sz w:val="22"/>
          <w:szCs w:val="22"/>
        </w:rPr>
        <w:t>’</w:t>
      </w:r>
      <w:proofErr w:type="spellStart"/>
      <w:r w:rsidR="00F55B2A" w:rsidRPr="007F2B08">
        <w:rPr>
          <w:i/>
          <w:sz w:val="22"/>
          <w:szCs w:val="22"/>
        </w:rPr>
        <w:t>though</w:t>
      </w:r>
      <w:proofErr w:type="spellEnd"/>
      <w:r w:rsidR="00F55B2A" w:rsidRPr="007F2B08">
        <w:rPr>
          <w:i/>
          <w:sz w:val="22"/>
          <w:szCs w:val="22"/>
        </w:rPr>
        <w:t>’’</w:t>
      </w:r>
      <w:r w:rsidR="00F55B2A" w:rsidRPr="007F2B08">
        <w:rPr>
          <w:sz w:val="22"/>
          <w:szCs w:val="22"/>
        </w:rPr>
        <w:t xml:space="preserve"> il faut dans ce type de situation qu’il soit à la fin car si vous le mettez au début, il est conjonction de </w:t>
      </w:r>
      <w:r w:rsidR="00013E8B" w:rsidRPr="007F2B08">
        <w:rPr>
          <w:sz w:val="22"/>
          <w:szCs w:val="22"/>
        </w:rPr>
        <w:t>subordination</w:t>
      </w:r>
      <w:r w:rsidR="00F55B2A" w:rsidRPr="007F2B08">
        <w:rPr>
          <w:sz w:val="22"/>
          <w:szCs w:val="22"/>
        </w:rPr>
        <w:t xml:space="preserve"> (comme ‘</w:t>
      </w:r>
      <w:proofErr w:type="spellStart"/>
      <w:r w:rsidR="00F55B2A" w:rsidRPr="007F2B08">
        <w:rPr>
          <w:i/>
          <w:sz w:val="22"/>
          <w:szCs w:val="22"/>
        </w:rPr>
        <w:t>although</w:t>
      </w:r>
      <w:proofErr w:type="spellEnd"/>
      <w:r w:rsidR="00F55B2A" w:rsidRPr="007F2B08">
        <w:rPr>
          <w:i/>
          <w:sz w:val="22"/>
          <w:szCs w:val="22"/>
        </w:rPr>
        <w:t>’</w:t>
      </w:r>
      <w:r w:rsidR="00F55B2A" w:rsidRPr="007F2B08">
        <w:rPr>
          <w:sz w:val="22"/>
          <w:szCs w:val="22"/>
        </w:rPr>
        <w:t xml:space="preserve">) , donc avec une proposition </w:t>
      </w:r>
      <w:r w:rsidR="00013E8B" w:rsidRPr="007F2B08">
        <w:rPr>
          <w:sz w:val="22"/>
          <w:szCs w:val="22"/>
        </w:rPr>
        <w:t>principale</w:t>
      </w:r>
      <w:r w:rsidR="00F55B2A" w:rsidRPr="007F2B08">
        <w:rPr>
          <w:sz w:val="22"/>
          <w:szCs w:val="22"/>
        </w:rPr>
        <w:t xml:space="preserve"> en suivant, ce qui n’est pas le cas ici.</w:t>
      </w:r>
    </w:p>
    <w:p w:rsidR="00F55B2A" w:rsidRPr="007F2B08" w:rsidRDefault="00F55B2A" w:rsidP="006E27EF">
      <w:pPr>
        <w:rPr>
          <w:sz w:val="22"/>
          <w:szCs w:val="22"/>
        </w:rPr>
      </w:pPr>
      <w:r w:rsidRPr="007F2B08">
        <w:rPr>
          <w:sz w:val="22"/>
          <w:szCs w:val="22"/>
        </w:rPr>
        <w:t xml:space="preserve">b) Plusieurs </w:t>
      </w:r>
      <w:r w:rsidR="00013E8B" w:rsidRPr="007F2B08">
        <w:rPr>
          <w:sz w:val="22"/>
          <w:szCs w:val="22"/>
        </w:rPr>
        <w:t>formulations</w:t>
      </w:r>
      <w:r w:rsidRPr="007F2B08">
        <w:rPr>
          <w:sz w:val="22"/>
          <w:szCs w:val="22"/>
        </w:rPr>
        <w:t xml:space="preserve"> différentes pour la fin ; j’attire votre attention sur les constructions qui suivent les différentes structures : </w:t>
      </w:r>
      <w:r w:rsidRPr="007F2B08">
        <w:rPr>
          <w:i/>
          <w:sz w:val="22"/>
          <w:szCs w:val="22"/>
        </w:rPr>
        <w:t>soit BV-</w:t>
      </w:r>
      <w:proofErr w:type="spellStart"/>
      <w:r w:rsidRPr="007F2B08">
        <w:rPr>
          <w:i/>
          <w:sz w:val="22"/>
          <w:szCs w:val="22"/>
        </w:rPr>
        <w:t>ing</w:t>
      </w:r>
      <w:proofErr w:type="spellEnd"/>
      <w:r w:rsidRPr="007F2B08">
        <w:rPr>
          <w:i/>
          <w:sz w:val="22"/>
          <w:szCs w:val="22"/>
        </w:rPr>
        <w:t xml:space="preserve">, soit TO+BV </w:t>
      </w:r>
      <w:r w:rsidRPr="007F2B08">
        <w:rPr>
          <w:sz w:val="22"/>
          <w:szCs w:val="22"/>
        </w:rPr>
        <w:t xml:space="preserve">, en faisant attention à bien mettre le NOT </w:t>
      </w:r>
      <w:r w:rsidRPr="007F2B08">
        <w:rPr>
          <w:sz w:val="22"/>
          <w:szCs w:val="22"/>
          <w:u w:val="single"/>
        </w:rPr>
        <w:t>devant</w:t>
      </w:r>
      <w:r w:rsidRPr="007F2B08">
        <w:rPr>
          <w:sz w:val="22"/>
          <w:szCs w:val="22"/>
        </w:rPr>
        <w:t xml:space="preserve"> le TO+BV.</w:t>
      </w:r>
    </w:p>
    <w:p w:rsidR="00070E66" w:rsidRDefault="00070E66" w:rsidP="006E27EF"/>
    <w:p w:rsidR="00070E66" w:rsidRPr="007F2B08" w:rsidRDefault="005A08BF" w:rsidP="006E27EF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3.  </w:t>
      </w:r>
      <w:r w:rsidR="00070E66" w:rsidRPr="007F2B08">
        <w:rPr>
          <w:rFonts w:ascii="Chalkboard" w:hAnsi="Chalkboard"/>
          <w:lang w:val="en-US"/>
        </w:rPr>
        <w:t xml:space="preserve">Dad </w:t>
      </w:r>
      <w:r w:rsidR="00070E66" w:rsidRPr="007F2B08">
        <w:rPr>
          <w:rFonts w:ascii="Chalkboard" w:hAnsi="Chalkboard"/>
          <w:u w:val="single"/>
          <w:lang w:val="en-US"/>
        </w:rPr>
        <w:t>would</w:t>
      </w:r>
      <w:r w:rsidR="00070E66" w:rsidRPr="007F2B08">
        <w:rPr>
          <w:rFonts w:ascii="Chalkboard" w:hAnsi="Chalkboard"/>
          <w:lang w:val="en-US"/>
        </w:rPr>
        <w:t xml:space="preserve"> often travel abroad. </w:t>
      </w:r>
      <w:r w:rsidR="00070E66" w:rsidRPr="005A08BF">
        <w:rPr>
          <w:rFonts w:ascii="Chalkboard" w:hAnsi="Chalkboard"/>
          <w:b/>
          <w:lang w:val="en-US"/>
        </w:rPr>
        <w:t>As a</w:t>
      </w:r>
      <w:r w:rsidR="00070E66" w:rsidRPr="007F2B08">
        <w:rPr>
          <w:rFonts w:ascii="Chalkboard" w:hAnsi="Chalkboard"/>
          <w:lang w:val="en-US"/>
        </w:rPr>
        <w:t xml:space="preserve"> </w:t>
      </w:r>
      <w:r w:rsidR="00070E66" w:rsidRPr="007F2B08">
        <w:rPr>
          <w:rFonts w:ascii="Chalkboard" w:hAnsi="Chalkboard"/>
          <w:u w:val="single"/>
          <w:lang w:val="en-US"/>
        </w:rPr>
        <w:t>rather</w:t>
      </w:r>
      <w:r w:rsidR="00070E66" w:rsidRPr="007F2B08">
        <w:rPr>
          <w:rFonts w:ascii="Chalkboard" w:hAnsi="Chalkboard"/>
          <w:lang w:val="en-US"/>
        </w:rPr>
        <w:t xml:space="preserve"> (fairly/pretty) </w:t>
      </w:r>
      <w:r w:rsidR="00070E66" w:rsidRPr="007F2B08">
        <w:rPr>
          <w:rFonts w:ascii="Chalkboard" w:hAnsi="Chalkboard"/>
          <w:u w:val="single"/>
          <w:lang w:val="en-US"/>
        </w:rPr>
        <w:t>well-known</w:t>
      </w:r>
      <w:r w:rsidR="00070E66" w:rsidRPr="007F2B08">
        <w:rPr>
          <w:rFonts w:ascii="Chalkboard" w:hAnsi="Chalkboard"/>
          <w:lang w:val="en-US"/>
        </w:rPr>
        <w:t xml:space="preserve"> conductor / orchestra leader and </w:t>
      </w:r>
      <w:r w:rsidR="00070E66" w:rsidRPr="007F2B08">
        <w:rPr>
          <w:rFonts w:ascii="Chalkboard" w:hAnsi="Chalkboard"/>
          <w:u w:val="single"/>
          <w:lang w:val="en-US"/>
        </w:rPr>
        <w:t>allegedly</w:t>
      </w:r>
      <w:r w:rsidR="00070E66" w:rsidRPr="007F2B08">
        <w:rPr>
          <w:rFonts w:ascii="Chalkboard" w:hAnsi="Chalkboard"/>
          <w:lang w:val="en-US"/>
        </w:rPr>
        <w:t xml:space="preserve"> </w:t>
      </w:r>
      <w:r w:rsidR="00070E66" w:rsidRPr="007F2B08">
        <w:rPr>
          <w:rFonts w:ascii="Chalkboard" w:hAnsi="Chalkboard"/>
          <w:u w:val="single"/>
          <w:lang w:val="en-US"/>
        </w:rPr>
        <w:t>talented</w:t>
      </w:r>
      <w:r w:rsidR="00070E66" w:rsidRPr="007F2B08">
        <w:rPr>
          <w:rFonts w:ascii="Chalkboard" w:hAnsi="Chalkboard"/>
          <w:lang w:val="en-US"/>
        </w:rPr>
        <w:t xml:space="preserve"> musician, </w:t>
      </w:r>
      <w:r w:rsidR="00070E66" w:rsidRPr="00706E47">
        <w:rPr>
          <w:rFonts w:ascii="Chalkboard" w:hAnsi="Chalkboard"/>
          <w:lang w:val="en-US"/>
        </w:rPr>
        <w:t xml:space="preserve">he </w:t>
      </w:r>
      <w:r w:rsidR="00070E66" w:rsidRPr="00706E47">
        <w:rPr>
          <w:rFonts w:ascii="Chalkboard" w:hAnsi="Chalkboard"/>
          <w:u w:val="single"/>
          <w:lang w:val="en-US"/>
        </w:rPr>
        <w:t>couldn’t spare</w:t>
      </w:r>
      <w:r w:rsidR="00070E66" w:rsidRPr="00706E47">
        <w:rPr>
          <w:rFonts w:ascii="Chalkboard" w:hAnsi="Chalkboard"/>
          <w:lang w:val="en-US"/>
        </w:rPr>
        <w:t xml:space="preserve"> one minute of free time / </w:t>
      </w:r>
      <w:r w:rsidR="00706E47" w:rsidRPr="00706E47">
        <w:rPr>
          <w:rFonts w:ascii="Chalkboard" w:hAnsi="Chalkboard"/>
          <w:lang w:val="en-US"/>
        </w:rPr>
        <w:t xml:space="preserve">one minute </w:t>
      </w:r>
      <w:r w:rsidR="00070E66" w:rsidRPr="00706E47">
        <w:rPr>
          <w:rFonts w:ascii="Chalkboard" w:hAnsi="Chalkboard"/>
          <w:lang w:val="en-US"/>
        </w:rPr>
        <w:t>for himself</w:t>
      </w:r>
      <w:r w:rsidR="00070E66" w:rsidRPr="007F2B08">
        <w:rPr>
          <w:rFonts w:ascii="Chalkboard" w:hAnsi="Chalkboard"/>
          <w:lang w:val="en-US"/>
        </w:rPr>
        <w:t xml:space="preserve"> // he didn’t have a minute of </w:t>
      </w:r>
      <w:r w:rsidR="00070E66" w:rsidRPr="00706E47">
        <w:rPr>
          <w:rFonts w:ascii="Chalkboard" w:hAnsi="Chalkboard"/>
          <w:u w:val="single"/>
          <w:lang w:val="en-US"/>
        </w:rPr>
        <w:t>spare/free time</w:t>
      </w:r>
      <w:r w:rsidR="00070E66" w:rsidRPr="007F2B08">
        <w:rPr>
          <w:rFonts w:ascii="Chalkboard" w:hAnsi="Chalkboard"/>
          <w:lang w:val="en-US"/>
        </w:rPr>
        <w:t xml:space="preserve"> // (et a minima ) he didn’t have </w:t>
      </w:r>
      <w:r w:rsidR="0050162E" w:rsidRPr="007F2B08">
        <w:rPr>
          <w:rFonts w:ascii="Chalkboard" w:hAnsi="Chalkboard"/>
          <w:lang w:val="en-US"/>
        </w:rPr>
        <w:t>a minute for himself</w:t>
      </w:r>
      <w:r w:rsidR="00070E66" w:rsidRPr="007F2B08">
        <w:rPr>
          <w:rFonts w:ascii="Chalkboard" w:hAnsi="Chalkboard"/>
          <w:lang w:val="en-US"/>
        </w:rPr>
        <w:t xml:space="preserve">... but he took good care of me / he </w:t>
      </w:r>
      <w:r w:rsidR="00070E66" w:rsidRPr="007F2B08">
        <w:rPr>
          <w:rFonts w:ascii="Chalkboard" w:hAnsi="Chalkboard"/>
          <w:b/>
          <w:lang w:val="en-US"/>
        </w:rPr>
        <w:t>did</w:t>
      </w:r>
      <w:r w:rsidR="00070E66" w:rsidRPr="007F2B08">
        <w:rPr>
          <w:rFonts w:ascii="Chalkboard" w:hAnsi="Chalkboard"/>
          <w:lang w:val="en-US"/>
        </w:rPr>
        <w:t xml:space="preserve"> take good care of me, from a distance / from afar. </w:t>
      </w:r>
    </w:p>
    <w:p w:rsidR="00070E66" w:rsidRDefault="00070E66" w:rsidP="006E27EF">
      <w:pPr>
        <w:rPr>
          <w:lang w:val="en-US"/>
        </w:rPr>
      </w:pPr>
    </w:p>
    <w:p w:rsidR="007F2B08" w:rsidRDefault="007F2B08" w:rsidP="006E27EF">
      <w:pPr>
        <w:rPr>
          <w:lang w:val="en-US"/>
        </w:rPr>
      </w:pPr>
    </w:p>
    <w:p w:rsidR="007F2B08" w:rsidRDefault="007F2B08" w:rsidP="006E27EF">
      <w:pPr>
        <w:rPr>
          <w:lang w:val="en-US"/>
        </w:rPr>
      </w:pPr>
    </w:p>
    <w:p w:rsidR="00070E66" w:rsidRPr="00745F3D" w:rsidRDefault="00070E66" w:rsidP="006E27EF">
      <w:pPr>
        <w:rPr>
          <w:sz w:val="22"/>
          <w:szCs w:val="22"/>
          <w:u w:val="single"/>
          <w:lang w:val="en-US"/>
        </w:rPr>
      </w:pPr>
      <w:r w:rsidRPr="00745F3D">
        <w:rPr>
          <w:sz w:val="22"/>
          <w:szCs w:val="22"/>
          <w:u w:val="single"/>
          <w:lang w:val="en-US"/>
        </w:rPr>
        <w:t>Notes</w:t>
      </w:r>
    </w:p>
    <w:p w:rsidR="00070E66" w:rsidRPr="005A08BF" w:rsidRDefault="00070E66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 xml:space="preserve">a) </w:t>
      </w:r>
      <w:r w:rsidR="00013E8B" w:rsidRPr="005A08BF">
        <w:rPr>
          <w:sz w:val="22"/>
          <w:szCs w:val="22"/>
        </w:rPr>
        <w:t>Nous avons déjà vu ce ‘</w:t>
      </w:r>
      <w:proofErr w:type="spellStart"/>
      <w:r w:rsidR="00013E8B" w:rsidRPr="005A08BF">
        <w:rPr>
          <w:i/>
          <w:sz w:val="22"/>
          <w:szCs w:val="22"/>
        </w:rPr>
        <w:t>would</w:t>
      </w:r>
      <w:proofErr w:type="spellEnd"/>
      <w:r w:rsidR="00013E8B" w:rsidRPr="005A08BF">
        <w:rPr>
          <w:i/>
          <w:sz w:val="22"/>
          <w:szCs w:val="22"/>
        </w:rPr>
        <w:t>’</w:t>
      </w:r>
      <w:r w:rsidR="00013E8B" w:rsidRPr="005A08BF">
        <w:rPr>
          <w:sz w:val="22"/>
          <w:szCs w:val="22"/>
        </w:rPr>
        <w:t xml:space="preserve"> itératif – particulièrement adapté ici - qui marque la répétition dans le passé et qui n’a rien à voir avec le ‘</w:t>
      </w:r>
      <w:proofErr w:type="spellStart"/>
      <w:r w:rsidR="00013E8B" w:rsidRPr="005A08BF">
        <w:rPr>
          <w:i/>
          <w:sz w:val="22"/>
          <w:szCs w:val="22"/>
        </w:rPr>
        <w:t>would</w:t>
      </w:r>
      <w:proofErr w:type="spellEnd"/>
      <w:r w:rsidR="00013E8B" w:rsidRPr="005A08BF">
        <w:rPr>
          <w:i/>
          <w:sz w:val="22"/>
          <w:szCs w:val="22"/>
        </w:rPr>
        <w:t>’</w:t>
      </w:r>
      <w:r w:rsidR="00013E8B" w:rsidRPr="005A08BF">
        <w:rPr>
          <w:sz w:val="22"/>
          <w:szCs w:val="22"/>
        </w:rPr>
        <w:t xml:space="preserve"> du Conditionnel. </w:t>
      </w:r>
    </w:p>
    <w:p w:rsidR="00013E8B" w:rsidRPr="005A08BF" w:rsidRDefault="00013E8B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>b) Notez bien. Cette structure ‘</w:t>
      </w:r>
      <w:r w:rsidRPr="005A08BF">
        <w:rPr>
          <w:b/>
          <w:sz w:val="22"/>
          <w:szCs w:val="22"/>
        </w:rPr>
        <w:t>’as a + profession ou activité’’</w:t>
      </w:r>
      <w:r w:rsidRPr="005A08BF">
        <w:rPr>
          <w:sz w:val="22"/>
          <w:szCs w:val="22"/>
        </w:rPr>
        <w:t xml:space="preserve"> . </w:t>
      </w:r>
      <w:r w:rsidRPr="005A08BF">
        <w:rPr>
          <w:sz w:val="22"/>
          <w:szCs w:val="22"/>
          <w:lang w:val="en-US"/>
        </w:rPr>
        <w:t xml:space="preserve">Ex : he works as a teacher’’ ; ‘As a student in an engineering school, he will have the opportunity to ...’’ </w:t>
      </w:r>
      <w:r w:rsidRPr="005A08BF">
        <w:rPr>
          <w:sz w:val="22"/>
          <w:szCs w:val="22"/>
        </w:rPr>
        <w:t>. C’est la traduction de notre ‘’en tant que’’ ou ‘’comme’’ ou ‘rien’ comme ici, ce qui est rigoureusement impossible en anglais.</w:t>
      </w:r>
    </w:p>
    <w:p w:rsidR="00013E8B" w:rsidRPr="005A08BF" w:rsidRDefault="00013E8B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>c) pour traduire ‘’assez’’, préférez ‘</w:t>
      </w:r>
      <w:r w:rsidRPr="005A08BF">
        <w:rPr>
          <w:i/>
          <w:sz w:val="22"/>
          <w:szCs w:val="22"/>
        </w:rPr>
        <w:t>’</w:t>
      </w:r>
      <w:proofErr w:type="spellStart"/>
      <w:r w:rsidRPr="005A08BF">
        <w:rPr>
          <w:i/>
          <w:sz w:val="22"/>
          <w:szCs w:val="22"/>
        </w:rPr>
        <w:t>rather</w:t>
      </w:r>
      <w:proofErr w:type="spellEnd"/>
      <w:r w:rsidRPr="005A08BF">
        <w:rPr>
          <w:sz w:val="22"/>
          <w:szCs w:val="22"/>
        </w:rPr>
        <w:t xml:space="preserve"> ou </w:t>
      </w:r>
      <w:proofErr w:type="spellStart"/>
      <w:r w:rsidRPr="005A08BF">
        <w:rPr>
          <w:i/>
          <w:sz w:val="22"/>
          <w:szCs w:val="22"/>
        </w:rPr>
        <w:t>quite</w:t>
      </w:r>
      <w:proofErr w:type="spellEnd"/>
      <w:r w:rsidRPr="005A08BF">
        <w:rPr>
          <w:i/>
          <w:sz w:val="22"/>
          <w:szCs w:val="22"/>
        </w:rPr>
        <w:t>’’</w:t>
      </w:r>
      <w:r w:rsidRPr="005A08BF">
        <w:rPr>
          <w:sz w:val="22"/>
          <w:szCs w:val="22"/>
        </w:rPr>
        <w:t xml:space="preserve"> à </w:t>
      </w:r>
      <w:r w:rsidR="005A08BF" w:rsidRPr="005A08BF">
        <w:rPr>
          <w:sz w:val="22"/>
          <w:szCs w:val="22"/>
        </w:rPr>
        <w:t>‘</w:t>
      </w:r>
      <w:proofErr w:type="spellStart"/>
      <w:r w:rsidRPr="005A08BF">
        <w:rPr>
          <w:i/>
          <w:sz w:val="22"/>
          <w:szCs w:val="22"/>
        </w:rPr>
        <w:t>fairly</w:t>
      </w:r>
      <w:proofErr w:type="spellEnd"/>
      <w:r w:rsidR="005A08BF" w:rsidRPr="005A08BF">
        <w:rPr>
          <w:sz w:val="22"/>
          <w:szCs w:val="22"/>
        </w:rPr>
        <w:t xml:space="preserve">’ </w:t>
      </w:r>
      <w:r w:rsidRPr="005A08BF">
        <w:rPr>
          <w:sz w:val="22"/>
          <w:szCs w:val="22"/>
        </w:rPr>
        <w:t xml:space="preserve">et surtout </w:t>
      </w:r>
      <w:r w:rsidR="005A08BF" w:rsidRPr="005A08BF">
        <w:rPr>
          <w:sz w:val="22"/>
          <w:szCs w:val="22"/>
        </w:rPr>
        <w:t>‘</w:t>
      </w:r>
      <w:proofErr w:type="spellStart"/>
      <w:r w:rsidRPr="005A08BF">
        <w:rPr>
          <w:i/>
          <w:sz w:val="22"/>
          <w:szCs w:val="22"/>
        </w:rPr>
        <w:t>pretty</w:t>
      </w:r>
      <w:proofErr w:type="spellEnd"/>
      <w:r w:rsidR="005A08BF" w:rsidRPr="005A08BF">
        <w:rPr>
          <w:i/>
          <w:sz w:val="22"/>
          <w:szCs w:val="22"/>
        </w:rPr>
        <w:t>’</w:t>
      </w:r>
      <w:r w:rsidRPr="005A08BF">
        <w:rPr>
          <w:sz w:val="22"/>
          <w:szCs w:val="22"/>
        </w:rPr>
        <w:t xml:space="preserve"> qui ne conviennent pas au registre assez soutenu de notre texte. </w:t>
      </w:r>
    </w:p>
    <w:p w:rsidR="00013E8B" w:rsidRPr="005A08BF" w:rsidRDefault="00013E8B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>d) Je propose ‘</w:t>
      </w:r>
      <w:r w:rsidRPr="005A08BF">
        <w:rPr>
          <w:i/>
          <w:sz w:val="22"/>
          <w:szCs w:val="22"/>
        </w:rPr>
        <w:t>’</w:t>
      </w:r>
      <w:proofErr w:type="spellStart"/>
      <w:r w:rsidRPr="005A08BF">
        <w:rPr>
          <w:i/>
          <w:sz w:val="22"/>
          <w:szCs w:val="22"/>
        </w:rPr>
        <w:t>allegedly</w:t>
      </w:r>
      <w:proofErr w:type="spellEnd"/>
      <w:r w:rsidRPr="005A08BF">
        <w:rPr>
          <w:i/>
          <w:sz w:val="22"/>
          <w:szCs w:val="22"/>
        </w:rPr>
        <w:t>’’</w:t>
      </w:r>
      <w:r w:rsidRPr="005A08BF">
        <w:rPr>
          <w:sz w:val="22"/>
          <w:szCs w:val="22"/>
        </w:rPr>
        <w:t xml:space="preserve"> qui est particulièrement adapté pour traduire </w:t>
      </w:r>
      <w:r w:rsidRPr="005A08BF">
        <w:rPr>
          <w:i/>
          <w:sz w:val="22"/>
          <w:szCs w:val="22"/>
        </w:rPr>
        <w:t xml:space="preserve">‘paraît-il’ </w:t>
      </w:r>
      <w:r w:rsidRPr="005A08BF">
        <w:rPr>
          <w:sz w:val="22"/>
          <w:szCs w:val="22"/>
        </w:rPr>
        <w:t>ici. Pour rappel </w:t>
      </w:r>
      <w:r w:rsidRPr="005A08BF">
        <w:rPr>
          <w:i/>
          <w:sz w:val="22"/>
          <w:szCs w:val="22"/>
        </w:rPr>
        <w:t xml:space="preserve">: to </w:t>
      </w:r>
      <w:proofErr w:type="spellStart"/>
      <w:r w:rsidRPr="005A08BF">
        <w:rPr>
          <w:i/>
          <w:sz w:val="22"/>
          <w:szCs w:val="22"/>
        </w:rPr>
        <w:t>allege</w:t>
      </w:r>
      <w:proofErr w:type="spellEnd"/>
      <w:r w:rsidRPr="005A08BF">
        <w:rPr>
          <w:i/>
          <w:sz w:val="22"/>
          <w:szCs w:val="22"/>
        </w:rPr>
        <w:t xml:space="preserve"> / </w:t>
      </w:r>
      <w:proofErr w:type="spellStart"/>
      <w:r w:rsidRPr="005A08BF">
        <w:rPr>
          <w:i/>
          <w:sz w:val="22"/>
          <w:szCs w:val="22"/>
        </w:rPr>
        <w:t>alleged</w:t>
      </w:r>
      <w:proofErr w:type="spellEnd"/>
      <w:r w:rsidRPr="005A08BF">
        <w:rPr>
          <w:i/>
          <w:sz w:val="22"/>
          <w:szCs w:val="22"/>
        </w:rPr>
        <w:t xml:space="preserve"> / </w:t>
      </w:r>
      <w:proofErr w:type="spellStart"/>
      <w:r w:rsidRPr="005A08BF">
        <w:rPr>
          <w:i/>
          <w:sz w:val="22"/>
          <w:szCs w:val="22"/>
        </w:rPr>
        <w:t>allegedly</w:t>
      </w:r>
      <w:proofErr w:type="spellEnd"/>
      <w:r w:rsidRPr="005A08BF">
        <w:rPr>
          <w:i/>
          <w:sz w:val="22"/>
          <w:szCs w:val="22"/>
        </w:rPr>
        <w:t xml:space="preserve"> / </w:t>
      </w:r>
      <w:proofErr w:type="spellStart"/>
      <w:r w:rsidRPr="005A08BF">
        <w:rPr>
          <w:i/>
          <w:sz w:val="22"/>
          <w:szCs w:val="22"/>
        </w:rPr>
        <w:t>allegation</w:t>
      </w:r>
      <w:proofErr w:type="spellEnd"/>
      <w:r w:rsidRPr="005A08BF">
        <w:rPr>
          <w:i/>
          <w:sz w:val="22"/>
          <w:szCs w:val="22"/>
        </w:rPr>
        <w:t>.</w:t>
      </w:r>
    </w:p>
    <w:p w:rsidR="00013E8B" w:rsidRPr="005A08BF" w:rsidRDefault="0050162E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>e) Pour traduire ‘’il n’avait pas une seconde à lui’’ je propose l’expression verbale ‘</w:t>
      </w:r>
      <w:r w:rsidRPr="005A08BF">
        <w:rPr>
          <w:i/>
          <w:sz w:val="22"/>
          <w:szCs w:val="22"/>
        </w:rPr>
        <w:t>’</w:t>
      </w:r>
      <w:proofErr w:type="spellStart"/>
      <w:r w:rsidRPr="005A08BF">
        <w:rPr>
          <w:i/>
          <w:sz w:val="22"/>
          <w:szCs w:val="22"/>
        </w:rPr>
        <w:t>he</w:t>
      </w:r>
      <w:proofErr w:type="spellEnd"/>
      <w:r w:rsidRPr="005A08BF">
        <w:rPr>
          <w:i/>
          <w:sz w:val="22"/>
          <w:szCs w:val="22"/>
        </w:rPr>
        <w:t xml:space="preserve"> </w:t>
      </w:r>
      <w:proofErr w:type="spellStart"/>
      <w:r w:rsidRPr="005A08BF">
        <w:rPr>
          <w:i/>
          <w:sz w:val="22"/>
          <w:szCs w:val="22"/>
        </w:rPr>
        <w:t>couldn’t</w:t>
      </w:r>
      <w:proofErr w:type="spellEnd"/>
      <w:r w:rsidRPr="005A08BF">
        <w:rPr>
          <w:i/>
          <w:sz w:val="22"/>
          <w:szCs w:val="22"/>
        </w:rPr>
        <w:t xml:space="preserve"> </w:t>
      </w:r>
      <w:proofErr w:type="spellStart"/>
      <w:r w:rsidRPr="005A08BF">
        <w:rPr>
          <w:i/>
          <w:sz w:val="22"/>
          <w:szCs w:val="22"/>
        </w:rPr>
        <w:t>spare</w:t>
      </w:r>
      <w:proofErr w:type="spellEnd"/>
      <w:r w:rsidRPr="005A08BF">
        <w:rPr>
          <w:sz w:val="22"/>
          <w:szCs w:val="22"/>
        </w:rPr>
        <w:t xml:space="preserve"> …’’ ou bien ‘</w:t>
      </w:r>
      <w:r w:rsidRPr="005A08BF">
        <w:rPr>
          <w:i/>
          <w:sz w:val="22"/>
          <w:szCs w:val="22"/>
        </w:rPr>
        <w:t>’</w:t>
      </w:r>
      <w:proofErr w:type="spellStart"/>
      <w:r w:rsidRPr="005A08BF">
        <w:rPr>
          <w:i/>
          <w:sz w:val="22"/>
          <w:szCs w:val="22"/>
        </w:rPr>
        <w:t>spare</w:t>
      </w:r>
      <w:proofErr w:type="spellEnd"/>
      <w:r w:rsidRPr="005A08BF">
        <w:rPr>
          <w:i/>
          <w:sz w:val="22"/>
          <w:szCs w:val="22"/>
        </w:rPr>
        <w:t>’’</w:t>
      </w:r>
      <w:r w:rsidRPr="005A08BF">
        <w:rPr>
          <w:sz w:val="22"/>
          <w:szCs w:val="22"/>
        </w:rPr>
        <w:t xml:space="preserve"> dans l’expression nominale </w:t>
      </w:r>
      <w:r w:rsidR="005A08BF" w:rsidRPr="005A08BF">
        <w:rPr>
          <w:sz w:val="22"/>
          <w:szCs w:val="22"/>
        </w:rPr>
        <w:t>‘</w:t>
      </w:r>
      <w:r w:rsidRPr="005A08BF">
        <w:rPr>
          <w:i/>
          <w:sz w:val="22"/>
          <w:szCs w:val="22"/>
        </w:rPr>
        <w:t>‘</w:t>
      </w:r>
      <w:proofErr w:type="spellStart"/>
      <w:r w:rsidRPr="005A08BF">
        <w:rPr>
          <w:i/>
          <w:sz w:val="22"/>
          <w:szCs w:val="22"/>
        </w:rPr>
        <w:t>spare</w:t>
      </w:r>
      <w:proofErr w:type="spellEnd"/>
      <w:r w:rsidRPr="005A08BF">
        <w:rPr>
          <w:i/>
          <w:sz w:val="22"/>
          <w:szCs w:val="22"/>
        </w:rPr>
        <w:t xml:space="preserve"> time / free time’’.</w:t>
      </w:r>
      <w:r w:rsidRPr="005A08BF">
        <w:rPr>
          <w:sz w:val="22"/>
          <w:szCs w:val="22"/>
        </w:rPr>
        <w:t xml:space="preserve"> </w:t>
      </w:r>
    </w:p>
    <w:p w:rsidR="0050162E" w:rsidRPr="005A08BF" w:rsidRDefault="0050162E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>Attention à la forme négative sur ‘</w:t>
      </w:r>
      <w:r w:rsidRPr="005A08BF">
        <w:rPr>
          <w:i/>
          <w:sz w:val="22"/>
          <w:szCs w:val="22"/>
        </w:rPr>
        <w:t xml:space="preserve">’ </w:t>
      </w:r>
      <w:proofErr w:type="spellStart"/>
      <w:r w:rsidRPr="005A08BF">
        <w:rPr>
          <w:i/>
          <w:sz w:val="22"/>
          <w:szCs w:val="22"/>
        </w:rPr>
        <w:t>he</w:t>
      </w:r>
      <w:proofErr w:type="spellEnd"/>
      <w:r w:rsidRPr="005A08BF">
        <w:rPr>
          <w:i/>
          <w:sz w:val="22"/>
          <w:szCs w:val="22"/>
        </w:rPr>
        <w:t xml:space="preserve"> </w:t>
      </w:r>
      <w:proofErr w:type="spellStart"/>
      <w:r w:rsidRPr="005A08BF">
        <w:rPr>
          <w:i/>
          <w:sz w:val="22"/>
          <w:szCs w:val="22"/>
        </w:rPr>
        <w:t>didn’t</w:t>
      </w:r>
      <w:proofErr w:type="spellEnd"/>
      <w:r w:rsidRPr="005A08BF">
        <w:rPr>
          <w:i/>
          <w:sz w:val="22"/>
          <w:szCs w:val="22"/>
        </w:rPr>
        <w:t xml:space="preserve"> have’’</w:t>
      </w:r>
      <w:r w:rsidRPr="005A08BF">
        <w:rPr>
          <w:sz w:val="22"/>
          <w:szCs w:val="22"/>
        </w:rPr>
        <w:t xml:space="preserve"> et l’obligation d’utiliser le pronominal ‘</w:t>
      </w:r>
      <w:proofErr w:type="spellStart"/>
      <w:r w:rsidRPr="005A08BF">
        <w:rPr>
          <w:i/>
          <w:sz w:val="22"/>
          <w:szCs w:val="22"/>
        </w:rPr>
        <w:t>himSELF</w:t>
      </w:r>
      <w:proofErr w:type="spellEnd"/>
      <w:r w:rsidRPr="005A08BF">
        <w:rPr>
          <w:i/>
          <w:sz w:val="22"/>
          <w:szCs w:val="22"/>
        </w:rPr>
        <w:t>’</w:t>
      </w:r>
    </w:p>
    <w:p w:rsidR="0050162E" w:rsidRPr="005A08BF" w:rsidRDefault="0050162E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 xml:space="preserve">f) Pour la fin, je propose. En 2eme </w:t>
      </w:r>
      <w:proofErr w:type="spellStart"/>
      <w:r w:rsidRPr="005A08BF">
        <w:rPr>
          <w:sz w:val="22"/>
          <w:szCs w:val="22"/>
        </w:rPr>
        <w:t>trad</w:t>
      </w:r>
      <w:proofErr w:type="spellEnd"/>
      <w:r w:rsidRPr="005A08BF">
        <w:rPr>
          <w:sz w:val="22"/>
          <w:szCs w:val="22"/>
        </w:rPr>
        <w:t xml:space="preserve"> la forme d’insistance ‘</w:t>
      </w:r>
      <w:proofErr w:type="spellStart"/>
      <w:r w:rsidRPr="005A08BF">
        <w:rPr>
          <w:i/>
          <w:sz w:val="22"/>
          <w:szCs w:val="22"/>
          <w:u w:val="single"/>
        </w:rPr>
        <w:t>he</w:t>
      </w:r>
      <w:proofErr w:type="spellEnd"/>
      <w:r w:rsidRPr="005A08BF">
        <w:rPr>
          <w:i/>
          <w:sz w:val="22"/>
          <w:szCs w:val="22"/>
          <w:u w:val="single"/>
        </w:rPr>
        <w:t xml:space="preserve"> </w:t>
      </w:r>
      <w:proofErr w:type="spellStart"/>
      <w:r w:rsidRPr="005A08BF">
        <w:rPr>
          <w:i/>
          <w:sz w:val="22"/>
          <w:szCs w:val="22"/>
          <w:u w:val="single"/>
        </w:rPr>
        <w:t>did</w:t>
      </w:r>
      <w:proofErr w:type="spellEnd"/>
      <w:r w:rsidRPr="005A08BF">
        <w:rPr>
          <w:i/>
          <w:sz w:val="22"/>
          <w:szCs w:val="22"/>
          <w:u w:val="single"/>
        </w:rPr>
        <w:t xml:space="preserve"> </w:t>
      </w:r>
      <w:proofErr w:type="spellStart"/>
      <w:r w:rsidRPr="005A08BF">
        <w:rPr>
          <w:i/>
          <w:sz w:val="22"/>
          <w:szCs w:val="22"/>
          <w:u w:val="single"/>
        </w:rPr>
        <w:t>take</w:t>
      </w:r>
      <w:proofErr w:type="spellEnd"/>
      <w:r w:rsidRPr="005A08BF">
        <w:rPr>
          <w:sz w:val="22"/>
          <w:szCs w:val="22"/>
        </w:rPr>
        <w:t xml:space="preserve"> ...’ qui n’est pas indispensable mais bienvenue et adaptée ici. </w:t>
      </w:r>
    </w:p>
    <w:p w:rsidR="0050162E" w:rsidRPr="005A08BF" w:rsidRDefault="0050162E" w:rsidP="00070E66">
      <w:pPr>
        <w:rPr>
          <w:sz w:val="22"/>
          <w:szCs w:val="22"/>
        </w:rPr>
      </w:pPr>
      <w:r w:rsidRPr="005A08BF">
        <w:rPr>
          <w:sz w:val="22"/>
          <w:szCs w:val="22"/>
        </w:rPr>
        <w:t xml:space="preserve">g) Enfin , ‘de loin’ = </w:t>
      </w:r>
      <w:proofErr w:type="spellStart"/>
      <w:r w:rsidRPr="005A08BF">
        <w:rPr>
          <w:i/>
          <w:sz w:val="22"/>
          <w:szCs w:val="22"/>
        </w:rPr>
        <w:t>from</w:t>
      </w:r>
      <w:proofErr w:type="spellEnd"/>
      <w:r w:rsidRPr="005A08BF">
        <w:rPr>
          <w:i/>
          <w:sz w:val="22"/>
          <w:szCs w:val="22"/>
        </w:rPr>
        <w:t xml:space="preserve"> </w:t>
      </w:r>
      <w:proofErr w:type="spellStart"/>
      <w:r w:rsidRPr="005A08BF">
        <w:rPr>
          <w:i/>
          <w:sz w:val="22"/>
          <w:szCs w:val="22"/>
        </w:rPr>
        <w:t>a</w:t>
      </w:r>
      <w:proofErr w:type="spellEnd"/>
      <w:r w:rsidRPr="005A08BF">
        <w:rPr>
          <w:i/>
          <w:sz w:val="22"/>
          <w:szCs w:val="22"/>
        </w:rPr>
        <w:t xml:space="preserve"> distance</w:t>
      </w:r>
      <w:r w:rsidRPr="005A08BF">
        <w:rPr>
          <w:sz w:val="22"/>
          <w:szCs w:val="22"/>
        </w:rPr>
        <w:t xml:space="preserve"> et beaucoup plus littéraire ‘</w:t>
      </w:r>
      <w:r w:rsidRPr="005A08BF">
        <w:rPr>
          <w:i/>
          <w:sz w:val="22"/>
          <w:szCs w:val="22"/>
        </w:rPr>
        <w:t>’</w:t>
      </w:r>
      <w:proofErr w:type="spellStart"/>
      <w:r w:rsidRPr="005A08BF">
        <w:rPr>
          <w:i/>
          <w:sz w:val="22"/>
          <w:szCs w:val="22"/>
        </w:rPr>
        <w:t>from</w:t>
      </w:r>
      <w:proofErr w:type="spellEnd"/>
      <w:r w:rsidRPr="005A08BF">
        <w:rPr>
          <w:i/>
          <w:sz w:val="22"/>
          <w:szCs w:val="22"/>
        </w:rPr>
        <w:t xml:space="preserve"> afar</w:t>
      </w:r>
      <w:r w:rsidRPr="005A08BF">
        <w:rPr>
          <w:sz w:val="22"/>
          <w:szCs w:val="22"/>
        </w:rPr>
        <w:t xml:space="preserve">’’ où vous reconnaissez ‘ far’. </w:t>
      </w:r>
    </w:p>
    <w:p w:rsidR="0050162E" w:rsidRPr="005A08BF" w:rsidRDefault="0050162E" w:rsidP="00070E66">
      <w:pPr>
        <w:rPr>
          <w:sz w:val="22"/>
          <w:szCs w:val="22"/>
        </w:rPr>
      </w:pPr>
    </w:p>
    <w:p w:rsidR="0050162E" w:rsidRDefault="0050162E" w:rsidP="00070E66"/>
    <w:p w:rsidR="0050162E" w:rsidRPr="005A08BF" w:rsidRDefault="005A08BF" w:rsidP="00070E66">
      <w:pPr>
        <w:rPr>
          <w:rFonts w:ascii="Chalkboard" w:hAnsi="Chalkboard"/>
          <w:lang w:val="en-US"/>
        </w:rPr>
      </w:pPr>
      <w:r w:rsidRPr="005A08BF">
        <w:rPr>
          <w:rFonts w:ascii="Chalkboard" w:hAnsi="Chalkboard"/>
          <w:lang w:val="en-US"/>
        </w:rPr>
        <w:t>4.</w:t>
      </w:r>
      <w:r>
        <w:rPr>
          <w:rFonts w:ascii="Chalkboard" w:hAnsi="Chalkboard"/>
          <w:u w:val="single"/>
          <w:lang w:val="en-US"/>
        </w:rPr>
        <w:t xml:space="preserve">  </w:t>
      </w:r>
      <w:r w:rsidR="0050162E" w:rsidRPr="005A08BF">
        <w:rPr>
          <w:rFonts w:ascii="Chalkboard" w:hAnsi="Chalkboard"/>
          <w:u w:val="single"/>
          <w:lang w:val="en-US"/>
        </w:rPr>
        <w:t>Anyhow</w:t>
      </w:r>
      <w:r w:rsidR="0050162E" w:rsidRPr="005A08BF">
        <w:rPr>
          <w:rFonts w:ascii="Chalkboard" w:hAnsi="Chalkboard"/>
          <w:lang w:val="en-US"/>
        </w:rPr>
        <w:t xml:space="preserve">, when Dad was not </w:t>
      </w:r>
      <w:r w:rsidR="0050162E" w:rsidRPr="00B7701D">
        <w:rPr>
          <w:rFonts w:ascii="Chalkboard" w:hAnsi="Chalkboard"/>
          <w:u w:val="single"/>
          <w:lang w:val="en-US"/>
        </w:rPr>
        <w:t>there</w:t>
      </w:r>
      <w:r w:rsidR="0050162E" w:rsidRPr="005A08BF">
        <w:rPr>
          <w:rFonts w:ascii="Chalkboard" w:hAnsi="Chalkboard"/>
          <w:lang w:val="en-US"/>
        </w:rPr>
        <w:t xml:space="preserve">, </w:t>
      </w:r>
      <w:r w:rsidR="0050162E" w:rsidRPr="005A08BF">
        <w:rPr>
          <w:rFonts w:ascii="Chalkboard" w:hAnsi="Chalkboard"/>
          <w:b/>
          <w:lang w:val="en-US"/>
        </w:rPr>
        <w:t>what</w:t>
      </w:r>
      <w:r w:rsidR="0050162E" w:rsidRPr="005A08BF">
        <w:rPr>
          <w:rFonts w:ascii="Chalkboard" w:hAnsi="Chalkboard"/>
          <w:lang w:val="en-US"/>
        </w:rPr>
        <w:t xml:space="preserve"> mattered most was to // </w:t>
      </w:r>
      <w:r w:rsidR="0050162E" w:rsidRPr="005A08BF">
        <w:rPr>
          <w:rFonts w:ascii="Chalkboard" w:hAnsi="Chalkboard"/>
          <w:b/>
          <w:lang w:val="en-US"/>
        </w:rPr>
        <w:t>all that</w:t>
      </w:r>
      <w:r w:rsidR="0050162E" w:rsidRPr="005A08BF">
        <w:rPr>
          <w:rFonts w:ascii="Chalkboard" w:hAnsi="Chalkboard"/>
          <w:lang w:val="en-US"/>
        </w:rPr>
        <w:t xml:space="preserve"> mattered was to </w:t>
      </w:r>
      <w:r>
        <w:rPr>
          <w:rFonts w:ascii="Chalkboard" w:hAnsi="Chalkboard"/>
          <w:lang w:val="en-US"/>
        </w:rPr>
        <w:t xml:space="preserve"> </w:t>
      </w:r>
      <w:r w:rsidR="00CC7331" w:rsidRPr="005A08BF">
        <w:rPr>
          <w:rFonts w:ascii="Chalkboard" w:hAnsi="Chalkboard"/>
          <w:lang w:val="en-US"/>
        </w:rPr>
        <w:t>be</w:t>
      </w:r>
      <w:r w:rsidR="0050162E" w:rsidRPr="005A08BF">
        <w:rPr>
          <w:rFonts w:ascii="Chalkboard" w:hAnsi="Chalkboard"/>
          <w:lang w:val="en-US"/>
        </w:rPr>
        <w:t xml:space="preserve"> as discreet as possible / to keep a low profile / to lie low.</w:t>
      </w:r>
    </w:p>
    <w:p w:rsidR="0050162E" w:rsidRPr="00BF24AE" w:rsidRDefault="0050162E" w:rsidP="00070E66">
      <w:pPr>
        <w:rPr>
          <w:rFonts w:ascii="Chalkboard" w:hAnsi="Chalkboard"/>
          <w:sz w:val="22"/>
          <w:szCs w:val="22"/>
          <w:lang w:val="en-US"/>
        </w:rPr>
      </w:pPr>
    </w:p>
    <w:p w:rsidR="0050162E" w:rsidRPr="00745F3D" w:rsidRDefault="0050162E" w:rsidP="00070E66">
      <w:pPr>
        <w:rPr>
          <w:sz w:val="22"/>
          <w:szCs w:val="22"/>
          <w:u w:val="single"/>
          <w:lang w:val="en-US"/>
        </w:rPr>
      </w:pPr>
      <w:r w:rsidRPr="00745F3D">
        <w:rPr>
          <w:sz w:val="22"/>
          <w:szCs w:val="22"/>
          <w:u w:val="single"/>
          <w:lang w:val="en-US"/>
        </w:rPr>
        <w:t xml:space="preserve">Notes </w:t>
      </w:r>
    </w:p>
    <w:p w:rsidR="0050162E" w:rsidRPr="00B7701D" w:rsidRDefault="00B7701D" w:rsidP="00B7701D">
      <w:pPr>
        <w:rPr>
          <w:sz w:val="22"/>
          <w:szCs w:val="22"/>
        </w:rPr>
      </w:pPr>
      <w:r w:rsidRPr="00B7701D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CF3272" w:rsidRPr="00B7701D">
        <w:rPr>
          <w:sz w:val="22"/>
          <w:szCs w:val="22"/>
        </w:rPr>
        <w:t>‘</w:t>
      </w:r>
      <w:proofErr w:type="spellStart"/>
      <w:r w:rsidR="00CF3272" w:rsidRPr="00B7701D">
        <w:rPr>
          <w:i/>
          <w:sz w:val="22"/>
          <w:szCs w:val="22"/>
        </w:rPr>
        <w:t>however</w:t>
      </w:r>
      <w:proofErr w:type="spellEnd"/>
      <w:r w:rsidR="00CF3272" w:rsidRPr="00B7701D">
        <w:rPr>
          <w:i/>
          <w:sz w:val="22"/>
          <w:szCs w:val="22"/>
        </w:rPr>
        <w:t>’</w:t>
      </w:r>
      <w:r w:rsidR="00CF3272" w:rsidRPr="00B7701D">
        <w:rPr>
          <w:sz w:val="22"/>
          <w:szCs w:val="22"/>
        </w:rPr>
        <w:t xml:space="preserve"> </w:t>
      </w:r>
      <w:r w:rsidR="0020138F" w:rsidRPr="00B7701D">
        <w:rPr>
          <w:sz w:val="22"/>
          <w:szCs w:val="22"/>
        </w:rPr>
        <w:t xml:space="preserve">peut </w:t>
      </w:r>
      <w:r w:rsidR="00CF3272" w:rsidRPr="00B7701D">
        <w:rPr>
          <w:sz w:val="22"/>
          <w:szCs w:val="22"/>
        </w:rPr>
        <w:t>convenir au début mais ‘</w:t>
      </w:r>
      <w:proofErr w:type="spellStart"/>
      <w:r w:rsidR="00CF3272" w:rsidRPr="00B7701D">
        <w:rPr>
          <w:i/>
          <w:sz w:val="22"/>
          <w:szCs w:val="22"/>
        </w:rPr>
        <w:t>anyhow</w:t>
      </w:r>
      <w:proofErr w:type="spellEnd"/>
      <w:r w:rsidR="00CF3272" w:rsidRPr="00B7701D">
        <w:rPr>
          <w:i/>
          <w:sz w:val="22"/>
          <w:szCs w:val="22"/>
        </w:rPr>
        <w:t>’</w:t>
      </w:r>
      <w:r w:rsidR="00CF3272" w:rsidRPr="00B7701D">
        <w:rPr>
          <w:sz w:val="22"/>
          <w:szCs w:val="22"/>
        </w:rPr>
        <w:t xml:space="preserve"> est plus juste. En revanche ‘</w:t>
      </w:r>
      <w:proofErr w:type="spellStart"/>
      <w:r w:rsidR="00CF3272" w:rsidRPr="00B7701D">
        <w:rPr>
          <w:i/>
          <w:sz w:val="22"/>
          <w:szCs w:val="22"/>
        </w:rPr>
        <w:t>whatever</w:t>
      </w:r>
      <w:proofErr w:type="spellEnd"/>
      <w:r w:rsidR="00CF3272" w:rsidRPr="00B7701D">
        <w:rPr>
          <w:i/>
          <w:sz w:val="22"/>
          <w:szCs w:val="22"/>
        </w:rPr>
        <w:t>’</w:t>
      </w:r>
      <w:r w:rsidR="00CF3272" w:rsidRPr="00B7701D">
        <w:rPr>
          <w:sz w:val="22"/>
          <w:szCs w:val="22"/>
        </w:rPr>
        <w:t xml:space="preserve"> est une faute lourde puisque ‘</w:t>
      </w:r>
      <w:proofErr w:type="spellStart"/>
      <w:r w:rsidR="00CF3272" w:rsidRPr="00B7701D">
        <w:rPr>
          <w:sz w:val="22"/>
          <w:szCs w:val="22"/>
        </w:rPr>
        <w:t>whatever</w:t>
      </w:r>
      <w:proofErr w:type="spellEnd"/>
      <w:r w:rsidR="00CF3272" w:rsidRPr="00B7701D">
        <w:rPr>
          <w:sz w:val="22"/>
          <w:szCs w:val="22"/>
        </w:rPr>
        <w:t>’ attend une suite</w:t>
      </w:r>
      <w:r w:rsidR="00C1232A" w:rsidRPr="00B7701D">
        <w:rPr>
          <w:sz w:val="22"/>
          <w:szCs w:val="22"/>
        </w:rPr>
        <w:t xml:space="preserve"> comme ‘</w:t>
      </w:r>
      <w:proofErr w:type="spellStart"/>
      <w:r w:rsidR="00C1232A" w:rsidRPr="00B7701D">
        <w:rPr>
          <w:i/>
          <w:sz w:val="22"/>
          <w:szCs w:val="22"/>
        </w:rPr>
        <w:t>whatever</w:t>
      </w:r>
      <w:proofErr w:type="spellEnd"/>
      <w:r w:rsidR="00C1232A" w:rsidRPr="00B7701D">
        <w:rPr>
          <w:i/>
          <w:sz w:val="22"/>
          <w:szCs w:val="22"/>
        </w:rPr>
        <w:t xml:space="preserve"> </w:t>
      </w:r>
      <w:proofErr w:type="spellStart"/>
      <w:r w:rsidR="00C1232A" w:rsidRPr="00B7701D">
        <w:rPr>
          <w:i/>
          <w:sz w:val="22"/>
          <w:szCs w:val="22"/>
        </w:rPr>
        <w:t>you</w:t>
      </w:r>
      <w:proofErr w:type="spellEnd"/>
      <w:r w:rsidR="00C1232A" w:rsidRPr="00B7701D">
        <w:rPr>
          <w:i/>
          <w:sz w:val="22"/>
          <w:szCs w:val="22"/>
        </w:rPr>
        <w:t xml:space="preserve"> </w:t>
      </w:r>
      <w:proofErr w:type="spellStart"/>
      <w:r w:rsidR="00C1232A" w:rsidRPr="00B7701D">
        <w:rPr>
          <w:i/>
          <w:sz w:val="22"/>
          <w:szCs w:val="22"/>
        </w:rPr>
        <w:t>want</w:t>
      </w:r>
      <w:proofErr w:type="spellEnd"/>
      <w:r w:rsidR="00C1232A" w:rsidRPr="00B7701D">
        <w:rPr>
          <w:i/>
          <w:sz w:val="22"/>
          <w:szCs w:val="22"/>
        </w:rPr>
        <w:t xml:space="preserve"> ‘</w:t>
      </w:r>
      <w:r w:rsidR="00C1232A" w:rsidRPr="00B7701D">
        <w:rPr>
          <w:sz w:val="22"/>
          <w:szCs w:val="22"/>
        </w:rPr>
        <w:t xml:space="preserve"> ou </w:t>
      </w:r>
      <w:r w:rsidR="00C1232A" w:rsidRPr="00B7701D">
        <w:rPr>
          <w:i/>
          <w:sz w:val="22"/>
          <w:szCs w:val="22"/>
        </w:rPr>
        <w:t>‘</w:t>
      </w:r>
      <w:proofErr w:type="spellStart"/>
      <w:r w:rsidR="00C1232A" w:rsidRPr="00B7701D">
        <w:rPr>
          <w:i/>
          <w:sz w:val="22"/>
          <w:szCs w:val="22"/>
        </w:rPr>
        <w:t>whatever</w:t>
      </w:r>
      <w:proofErr w:type="spellEnd"/>
      <w:r w:rsidR="00C1232A" w:rsidRPr="00B7701D">
        <w:rPr>
          <w:i/>
          <w:sz w:val="22"/>
          <w:szCs w:val="22"/>
        </w:rPr>
        <w:t xml:space="preserve"> </w:t>
      </w:r>
      <w:proofErr w:type="spellStart"/>
      <w:r w:rsidR="00C1232A" w:rsidRPr="00B7701D">
        <w:rPr>
          <w:i/>
          <w:sz w:val="22"/>
          <w:szCs w:val="22"/>
        </w:rPr>
        <w:t>decision</w:t>
      </w:r>
      <w:proofErr w:type="spellEnd"/>
      <w:r w:rsidR="00C1232A" w:rsidRPr="00B7701D">
        <w:rPr>
          <w:i/>
          <w:sz w:val="22"/>
          <w:szCs w:val="22"/>
        </w:rPr>
        <w:t xml:space="preserve"> </w:t>
      </w:r>
      <w:proofErr w:type="spellStart"/>
      <w:r w:rsidR="00C1232A" w:rsidRPr="00B7701D">
        <w:rPr>
          <w:i/>
          <w:sz w:val="22"/>
          <w:szCs w:val="22"/>
        </w:rPr>
        <w:t>you</w:t>
      </w:r>
      <w:proofErr w:type="spellEnd"/>
      <w:r w:rsidR="00C1232A" w:rsidRPr="00B7701D">
        <w:rPr>
          <w:i/>
          <w:sz w:val="22"/>
          <w:szCs w:val="22"/>
        </w:rPr>
        <w:t xml:space="preserve"> </w:t>
      </w:r>
      <w:proofErr w:type="spellStart"/>
      <w:r w:rsidR="00C1232A" w:rsidRPr="00B7701D">
        <w:rPr>
          <w:i/>
          <w:sz w:val="22"/>
          <w:szCs w:val="22"/>
        </w:rPr>
        <w:t>make</w:t>
      </w:r>
      <w:proofErr w:type="spellEnd"/>
      <w:r w:rsidR="00C1232A" w:rsidRPr="00B7701D">
        <w:rPr>
          <w:i/>
          <w:sz w:val="22"/>
          <w:szCs w:val="22"/>
        </w:rPr>
        <w:t>’</w:t>
      </w:r>
      <w:r w:rsidR="00C1232A" w:rsidRPr="00B7701D">
        <w:rPr>
          <w:sz w:val="22"/>
          <w:szCs w:val="22"/>
        </w:rPr>
        <w:t xml:space="preserve"> donc suivi d’un sujet/verbe ou d’un nom. </w:t>
      </w:r>
      <w:r w:rsidR="0020138F" w:rsidRPr="00B7701D">
        <w:rPr>
          <w:sz w:val="22"/>
          <w:szCs w:val="22"/>
        </w:rPr>
        <w:t>On ne peut pas le laisser seul (sauf dans un dialogue ou l’on répond ‘</w:t>
      </w:r>
      <w:r w:rsidR="0020138F" w:rsidRPr="00B7701D">
        <w:rPr>
          <w:i/>
          <w:sz w:val="22"/>
          <w:szCs w:val="22"/>
        </w:rPr>
        <w:t>n’importe’</w:t>
      </w:r>
      <w:r w:rsidR="0020138F" w:rsidRPr="00B7701D">
        <w:rPr>
          <w:sz w:val="22"/>
          <w:szCs w:val="22"/>
        </w:rPr>
        <w:t xml:space="preserve"> à une question de manière informelle. </w:t>
      </w:r>
    </w:p>
    <w:p w:rsidR="00B7701D" w:rsidRPr="00B7701D" w:rsidRDefault="00B7701D" w:rsidP="00B7701D">
      <w:pPr>
        <w:rPr>
          <w:sz w:val="22"/>
          <w:szCs w:val="22"/>
        </w:rPr>
      </w:pPr>
      <w:r w:rsidRPr="00B7701D">
        <w:rPr>
          <w:sz w:val="22"/>
          <w:szCs w:val="22"/>
        </w:rPr>
        <w:t>b) C’est bien ‘</w:t>
      </w:r>
      <w:proofErr w:type="spellStart"/>
      <w:r w:rsidRPr="00B7701D">
        <w:rPr>
          <w:i/>
          <w:sz w:val="22"/>
          <w:szCs w:val="22"/>
        </w:rPr>
        <w:t>there</w:t>
      </w:r>
      <w:proofErr w:type="spellEnd"/>
      <w:r w:rsidRPr="00B7701D">
        <w:rPr>
          <w:i/>
          <w:sz w:val="22"/>
          <w:szCs w:val="22"/>
        </w:rPr>
        <w:t>’</w:t>
      </w:r>
      <w:r w:rsidRPr="00B7701D">
        <w:rPr>
          <w:sz w:val="22"/>
          <w:szCs w:val="22"/>
        </w:rPr>
        <w:t xml:space="preserve"> et non ‘</w:t>
      </w:r>
      <w:proofErr w:type="spellStart"/>
      <w:r w:rsidRPr="00B7701D">
        <w:rPr>
          <w:i/>
          <w:sz w:val="22"/>
          <w:szCs w:val="22"/>
        </w:rPr>
        <w:t>here</w:t>
      </w:r>
      <w:proofErr w:type="spellEnd"/>
      <w:r w:rsidRPr="00B7701D">
        <w:rPr>
          <w:i/>
          <w:sz w:val="22"/>
          <w:szCs w:val="22"/>
        </w:rPr>
        <w:t>’</w:t>
      </w:r>
      <w:r w:rsidRPr="00B7701D">
        <w:rPr>
          <w:sz w:val="22"/>
          <w:szCs w:val="22"/>
        </w:rPr>
        <w:t xml:space="preserve"> ici puisque nous sommes dans le récit, donc le repère n’est plus ‘</w:t>
      </w:r>
      <w:proofErr w:type="spellStart"/>
      <w:r w:rsidRPr="00B7701D">
        <w:rPr>
          <w:i/>
          <w:sz w:val="22"/>
          <w:szCs w:val="22"/>
        </w:rPr>
        <w:t>now</w:t>
      </w:r>
      <w:proofErr w:type="spellEnd"/>
      <w:r w:rsidRPr="00B7701D">
        <w:rPr>
          <w:i/>
          <w:sz w:val="22"/>
          <w:szCs w:val="22"/>
        </w:rPr>
        <w:t>’</w:t>
      </w:r>
      <w:r w:rsidRPr="00B7701D">
        <w:rPr>
          <w:sz w:val="22"/>
          <w:szCs w:val="22"/>
        </w:rPr>
        <w:t>.</w:t>
      </w:r>
    </w:p>
    <w:p w:rsidR="0020138F" w:rsidRPr="00745F3D" w:rsidRDefault="00B7701D" w:rsidP="00CF3272">
      <w:pPr>
        <w:rPr>
          <w:i/>
          <w:sz w:val="22"/>
          <w:szCs w:val="22"/>
        </w:rPr>
      </w:pPr>
      <w:r>
        <w:rPr>
          <w:sz w:val="22"/>
          <w:szCs w:val="22"/>
        </w:rPr>
        <w:t>c</w:t>
      </w:r>
      <w:r w:rsidR="0020138F" w:rsidRPr="00745F3D">
        <w:rPr>
          <w:sz w:val="22"/>
          <w:szCs w:val="22"/>
        </w:rPr>
        <w:t xml:space="preserve">) Rappel d’un point grammatical majeur ici : </w:t>
      </w:r>
      <w:r w:rsidR="0020138F" w:rsidRPr="00745F3D">
        <w:rPr>
          <w:i/>
          <w:sz w:val="22"/>
          <w:szCs w:val="22"/>
        </w:rPr>
        <w:t>‘ce que’</w:t>
      </w:r>
      <w:r w:rsidR="0020138F" w:rsidRPr="00745F3D">
        <w:rPr>
          <w:sz w:val="22"/>
          <w:szCs w:val="22"/>
        </w:rPr>
        <w:t xml:space="preserve"> quand il anno</w:t>
      </w:r>
      <w:r w:rsidR="00CC7331" w:rsidRPr="00745F3D">
        <w:rPr>
          <w:sz w:val="22"/>
          <w:szCs w:val="22"/>
        </w:rPr>
        <w:t>n</w:t>
      </w:r>
      <w:r w:rsidR="0020138F" w:rsidRPr="00745F3D">
        <w:rPr>
          <w:sz w:val="22"/>
          <w:szCs w:val="22"/>
        </w:rPr>
        <w:t>ce ce qui suit = ‘</w:t>
      </w:r>
      <w:proofErr w:type="spellStart"/>
      <w:r w:rsidR="0020138F" w:rsidRPr="00B7701D">
        <w:rPr>
          <w:b/>
          <w:i/>
          <w:sz w:val="22"/>
          <w:szCs w:val="22"/>
        </w:rPr>
        <w:t>what</w:t>
      </w:r>
      <w:proofErr w:type="spellEnd"/>
      <w:r w:rsidR="0020138F" w:rsidRPr="00B7701D">
        <w:rPr>
          <w:b/>
          <w:i/>
          <w:sz w:val="22"/>
          <w:szCs w:val="22"/>
        </w:rPr>
        <w:t>’</w:t>
      </w:r>
      <w:r w:rsidR="0020138F" w:rsidRPr="00745F3D">
        <w:rPr>
          <w:sz w:val="22"/>
          <w:szCs w:val="22"/>
        </w:rPr>
        <w:t> </w:t>
      </w:r>
      <w:r w:rsidR="005A08BF" w:rsidRPr="00745F3D">
        <w:rPr>
          <w:sz w:val="22"/>
          <w:szCs w:val="22"/>
        </w:rPr>
        <w:t>(et non pas ‘</w:t>
      </w:r>
      <w:proofErr w:type="spellStart"/>
      <w:r w:rsidR="005A08BF" w:rsidRPr="00B7701D">
        <w:rPr>
          <w:i/>
          <w:sz w:val="22"/>
          <w:szCs w:val="22"/>
          <w:u w:val="single"/>
        </w:rPr>
        <w:t>which</w:t>
      </w:r>
      <w:proofErr w:type="spellEnd"/>
      <w:r w:rsidR="005A08BF" w:rsidRPr="00B7701D">
        <w:rPr>
          <w:i/>
          <w:sz w:val="22"/>
          <w:szCs w:val="22"/>
          <w:u w:val="single"/>
        </w:rPr>
        <w:t>’</w:t>
      </w:r>
      <w:r w:rsidR="005A08BF" w:rsidRPr="00745F3D">
        <w:rPr>
          <w:sz w:val="22"/>
          <w:szCs w:val="22"/>
        </w:rPr>
        <w:t xml:space="preserve"> qui reprend ce qui précède)</w:t>
      </w:r>
      <w:r w:rsidR="0020138F" w:rsidRPr="00745F3D">
        <w:rPr>
          <w:sz w:val="22"/>
          <w:szCs w:val="22"/>
        </w:rPr>
        <w:t xml:space="preserve">; et </w:t>
      </w:r>
      <w:r w:rsidR="0020138F" w:rsidRPr="00745F3D">
        <w:rPr>
          <w:i/>
          <w:sz w:val="22"/>
          <w:szCs w:val="22"/>
        </w:rPr>
        <w:t>‘</w:t>
      </w:r>
      <w:r w:rsidR="0020138F" w:rsidRPr="00B7701D">
        <w:rPr>
          <w:b/>
          <w:i/>
          <w:sz w:val="22"/>
          <w:szCs w:val="22"/>
        </w:rPr>
        <w:t>TOUT</w:t>
      </w:r>
      <w:r w:rsidR="0020138F" w:rsidRPr="00745F3D">
        <w:rPr>
          <w:i/>
          <w:sz w:val="22"/>
          <w:szCs w:val="22"/>
        </w:rPr>
        <w:t xml:space="preserve"> ce que’ = </w:t>
      </w:r>
      <w:r w:rsidR="00CC7331" w:rsidRPr="00745F3D">
        <w:rPr>
          <w:i/>
          <w:sz w:val="22"/>
          <w:szCs w:val="22"/>
        </w:rPr>
        <w:t xml:space="preserve">all </w:t>
      </w:r>
      <w:r w:rsidR="00CC7331" w:rsidRPr="00B7701D">
        <w:rPr>
          <w:b/>
          <w:i/>
          <w:sz w:val="22"/>
          <w:szCs w:val="22"/>
        </w:rPr>
        <w:t>THAT</w:t>
      </w:r>
      <w:r w:rsidR="00CC7331" w:rsidRPr="00745F3D">
        <w:rPr>
          <w:i/>
          <w:sz w:val="22"/>
          <w:szCs w:val="22"/>
        </w:rPr>
        <w:t xml:space="preserve"> </w:t>
      </w:r>
    </w:p>
    <w:p w:rsidR="00CC7331" w:rsidRPr="00745F3D" w:rsidRDefault="00CC7331" w:rsidP="00CF3272">
      <w:pPr>
        <w:rPr>
          <w:sz w:val="22"/>
          <w:szCs w:val="22"/>
        </w:rPr>
      </w:pPr>
    </w:p>
    <w:p w:rsidR="00CC7331" w:rsidRDefault="00CC7331" w:rsidP="00CF3272"/>
    <w:p w:rsidR="00CC7331" w:rsidRPr="005A08BF" w:rsidRDefault="005A08BF" w:rsidP="00CF3272">
      <w:pPr>
        <w:rPr>
          <w:rFonts w:ascii="Chalkboard" w:hAnsi="Chalkboard"/>
          <w:lang w:val="en-US"/>
        </w:rPr>
      </w:pPr>
      <w:r w:rsidRPr="005A08BF">
        <w:rPr>
          <w:rFonts w:ascii="Chalkboard" w:hAnsi="Chalkboard"/>
          <w:lang w:val="en-US"/>
        </w:rPr>
        <w:t xml:space="preserve">5. </w:t>
      </w:r>
      <w:r w:rsidR="00CC7331" w:rsidRPr="005A08BF">
        <w:rPr>
          <w:rFonts w:ascii="Chalkboard" w:hAnsi="Chalkboard"/>
          <w:lang w:val="en-US"/>
        </w:rPr>
        <w:t xml:space="preserve">To do my best not to bother anybody. To just glide/slide, whisper, be a good girl. No, I don’t need anything, thanks. Yes, everything is all right, I’m fine, thanks. Thanks </w:t>
      </w:r>
      <w:r w:rsidR="00CC7331" w:rsidRPr="005A08BF">
        <w:rPr>
          <w:rFonts w:ascii="Chalkboard" w:hAnsi="Chalkboard"/>
          <w:b/>
          <w:lang w:val="en-US"/>
        </w:rPr>
        <w:t>for</w:t>
      </w:r>
      <w:r w:rsidR="00CC7331" w:rsidRPr="005A08BF">
        <w:rPr>
          <w:rFonts w:ascii="Chalkboard" w:hAnsi="Chalkboard"/>
          <w:lang w:val="en-US"/>
        </w:rPr>
        <w:t xml:space="preserve"> smiling at me, thanks </w:t>
      </w:r>
      <w:r w:rsidR="00CC7331" w:rsidRPr="005A08BF">
        <w:rPr>
          <w:rFonts w:ascii="Chalkboard" w:hAnsi="Chalkboard"/>
          <w:b/>
          <w:lang w:val="en-US"/>
        </w:rPr>
        <w:t>for</w:t>
      </w:r>
      <w:r w:rsidR="00CC7331" w:rsidRPr="005A08BF">
        <w:rPr>
          <w:rFonts w:ascii="Chalkboard" w:hAnsi="Chalkboard"/>
          <w:lang w:val="en-US"/>
        </w:rPr>
        <w:t xml:space="preserve"> talking to me, sorry </w:t>
      </w:r>
      <w:r w:rsidR="00CC7331" w:rsidRPr="005A08BF">
        <w:rPr>
          <w:rFonts w:ascii="Chalkboard" w:hAnsi="Chalkboard"/>
          <w:b/>
          <w:lang w:val="en-US"/>
        </w:rPr>
        <w:t>for</w:t>
      </w:r>
      <w:r w:rsidR="00CC7331" w:rsidRPr="005A08BF">
        <w:rPr>
          <w:rFonts w:ascii="Chalkboard" w:hAnsi="Chalkboard"/>
          <w:lang w:val="en-US"/>
        </w:rPr>
        <w:t xml:space="preserve"> having a cold/</w:t>
      </w:r>
      <w:r w:rsidR="00CC7331" w:rsidRPr="005A08BF">
        <w:rPr>
          <w:rFonts w:ascii="Chalkboard" w:hAnsi="Chalkboard"/>
          <w:b/>
          <w:lang w:val="en-US"/>
        </w:rPr>
        <w:t>for</w:t>
      </w:r>
      <w:r w:rsidR="00CC7331" w:rsidRPr="005A08BF">
        <w:rPr>
          <w:rFonts w:ascii="Chalkboard" w:hAnsi="Chalkboard"/>
          <w:lang w:val="en-US"/>
        </w:rPr>
        <w:t xml:space="preserve"> being sick, sorry, thanks...</w:t>
      </w:r>
    </w:p>
    <w:p w:rsidR="00CC7331" w:rsidRPr="00BF24AE" w:rsidRDefault="00CC7331" w:rsidP="00CF3272">
      <w:pPr>
        <w:rPr>
          <w:rFonts w:ascii="Chalkboard" w:hAnsi="Chalkboard"/>
          <w:sz w:val="22"/>
          <w:szCs w:val="22"/>
          <w:lang w:val="en-US"/>
        </w:rPr>
      </w:pPr>
    </w:p>
    <w:p w:rsidR="00CC7331" w:rsidRPr="00B7701D" w:rsidRDefault="00CC7331" w:rsidP="00CF3272">
      <w:pPr>
        <w:rPr>
          <w:sz w:val="22"/>
          <w:szCs w:val="22"/>
          <w:u w:val="single"/>
          <w:lang w:val="en-US"/>
        </w:rPr>
      </w:pPr>
      <w:r w:rsidRPr="00B7701D">
        <w:rPr>
          <w:sz w:val="22"/>
          <w:szCs w:val="22"/>
          <w:u w:val="single"/>
          <w:lang w:val="en-US"/>
        </w:rPr>
        <w:t>Notes</w:t>
      </w:r>
    </w:p>
    <w:p w:rsidR="00CC7331" w:rsidRPr="00B7701D" w:rsidRDefault="00CC7331" w:rsidP="00CC7331">
      <w:pPr>
        <w:rPr>
          <w:sz w:val="22"/>
          <w:szCs w:val="22"/>
        </w:rPr>
      </w:pPr>
      <w:r w:rsidRPr="00B7701D">
        <w:rPr>
          <w:sz w:val="22"/>
          <w:szCs w:val="22"/>
        </w:rPr>
        <w:t>a) J’attaque ces phrases elliptiques en reprenant le ‘</w:t>
      </w:r>
      <w:r w:rsidRPr="00B7701D">
        <w:rPr>
          <w:i/>
          <w:sz w:val="22"/>
          <w:szCs w:val="22"/>
        </w:rPr>
        <w:t>TO’</w:t>
      </w:r>
      <w:r w:rsidRPr="00B7701D">
        <w:rPr>
          <w:sz w:val="22"/>
          <w:szCs w:val="22"/>
        </w:rPr>
        <w:t xml:space="preserve"> de la phrase précédente (</w:t>
      </w:r>
      <w:r w:rsidRPr="00B7701D">
        <w:rPr>
          <w:i/>
          <w:sz w:val="22"/>
          <w:szCs w:val="22"/>
        </w:rPr>
        <w:t xml:space="preserve">to </w:t>
      </w:r>
      <w:proofErr w:type="spellStart"/>
      <w:r w:rsidRPr="00B7701D">
        <w:rPr>
          <w:i/>
          <w:sz w:val="22"/>
          <w:szCs w:val="22"/>
        </w:rPr>
        <w:t>be</w:t>
      </w:r>
      <w:proofErr w:type="spellEnd"/>
      <w:r w:rsidRPr="00B7701D">
        <w:rPr>
          <w:i/>
          <w:sz w:val="22"/>
          <w:szCs w:val="22"/>
        </w:rPr>
        <w:t xml:space="preserve"> …/to </w:t>
      </w:r>
      <w:proofErr w:type="spellStart"/>
      <w:r w:rsidRPr="00B7701D">
        <w:rPr>
          <w:i/>
          <w:sz w:val="22"/>
          <w:szCs w:val="22"/>
        </w:rPr>
        <w:t>keep</w:t>
      </w:r>
      <w:proofErr w:type="spellEnd"/>
      <w:r w:rsidRPr="00B7701D">
        <w:rPr>
          <w:i/>
          <w:sz w:val="22"/>
          <w:szCs w:val="22"/>
        </w:rPr>
        <w:t>…</w:t>
      </w:r>
      <w:r w:rsidRPr="00B7701D">
        <w:rPr>
          <w:sz w:val="22"/>
          <w:szCs w:val="22"/>
        </w:rPr>
        <w:t xml:space="preserve">) car c’est une suite </w:t>
      </w:r>
      <w:r w:rsidR="005A08BF" w:rsidRPr="00B7701D">
        <w:rPr>
          <w:sz w:val="22"/>
          <w:szCs w:val="22"/>
        </w:rPr>
        <w:t>bâtie</w:t>
      </w:r>
      <w:r w:rsidRPr="00B7701D">
        <w:rPr>
          <w:sz w:val="22"/>
          <w:szCs w:val="22"/>
        </w:rPr>
        <w:t xml:space="preserve"> sur la répétition volontaire</w:t>
      </w:r>
      <w:r w:rsidR="005A08BF" w:rsidRPr="00B7701D">
        <w:rPr>
          <w:sz w:val="22"/>
          <w:szCs w:val="22"/>
        </w:rPr>
        <w:t xml:space="preserve"> </w:t>
      </w:r>
      <w:r w:rsidRPr="00B7701D">
        <w:rPr>
          <w:sz w:val="22"/>
          <w:szCs w:val="22"/>
        </w:rPr>
        <w:t xml:space="preserve">des infinitifs. </w:t>
      </w:r>
    </w:p>
    <w:p w:rsidR="00CC7331" w:rsidRPr="00B7701D" w:rsidRDefault="00CC7331" w:rsidP="00CC7331">
      <w:pPr>
        <w:rPr>
          <w:i/>
          <w:sz w:val="22"/>
          <w:szCs w:val="22"/>
        </w:rPr>
      </w:pPr>
      <w:r w:rsidRPr="00B7701D">
        <w:rPr>
          <w:sz w:val="22"/>
          <w:szCs w:val="22"/>
        </w:rPr>
        <w:t>b) Notez la préposition ‘</w:t>
      </w:r>
      <w:r w:rsidRPr="00B7701D">
        <w:rPr>
          <w:sz w:val="22"/>
          <w:szCs w:val="22"/>
          <w:u w:val="single"/>
        </w:rPr>
        <w:t>at’</w:t>
      </w:r>
      <w:r w:rsidRPr="00B7701D">
        <w:rPr>
          <w:sz w:val="22"/>
          <w:szCs w:val="22"/>
        </w:rPr>
        <w:t xml:space="preserve"> pour </w:t>
      </w:r>
      <w:r w:rsidRPr="00B7701D">
        <w:rPr>
          <w:i/>
          <w:sz w:val="22"/>
          <w:szCs w:val="22"/>
        </w:rPr>
        <w:t xml:space="preserve">‘to </w:t>
      </w:r>
      <w:proofErr w:type="spellStart"/>
      <w:r w:rsidRPr="00B7701D">
        <w:rPr>
          <w:i/>
          <w:sz w:val="22"/>
          <w:szCs w:val="22"/>
        </w:rPr>
        <w:t>smile</w:t>
      </w:r>
      <w:proofErr w:type="spellEnd"/>
      <w:r w:rsidRPr="00B7701D">
        <w:rPr>
          <w:i/>
          <w:sz w:val="22"/>
          <w:szCs w:val="22"/>
        </w:rPr>
        <w:t xml:space="preserve"> at </w:t>
      </w:r>
      <w:proofErr w:type="spellStart"/>
      <w:r w:rsidRPr="00B7701D">
        <w:rPr>
          <w:i/>
          <w:sz w:val="22"/>
          <w:szCs w:val="22"/>
        </w:rPr>
        <w:t>sby</w:t>
      </w:r>
      <w:proofErr w:type="spellEnd"/>
      <w:r w:rsidRPr="00B7701D">
        <w:rPr>
          <w:i/>
          <w:sz w:val="22"/>
          <w:szCs w:val="22"/>
        </w:rPr>
        <w:t>’</w:t>
      </w:r>
      <w:r w:rsidRPr="00B7701D">
        <w:rPr>
          <w:sz w:val="22"/>
          <w:szCs w:val="22"/>
        </w:rPr>
        <w:t xml:space="preserve">, selon le même principe que </w:t>
      </w:r>
      <w:r w:rsidRPr="00B7701D">
        <w:rPr>
          <w:i/>
          <w:sz w:val="22"/>
          <w:szCs w:val="22"/>
        </w:rPr>
        <w:t xml:space="preserve">‘look at </w:t>
      </w:r>
      <w:proofErr w:type="spellStart"/>
      <w:r w:rsidRPr="00B7701D">
        <w:rPr>
          <w:i/>
          <w:sz w:val="22"/>
          <w:szCs w:val="22"/>
        </w:rPr>
        <w:t>sby</w:t>
      </w:r>
      <w:proofErr w:type="spellEnd"/>
      <w:r w:rsidRPr="00B7701D">
        <w:rPr>
          <w:i/>
          <w:sz w:val="22"/>
          <w:szCs w:val="22"/>
        </w:rPr>
        <w:t>’.</w:t>
      </w:r>
    </w:p>
    <w:p w:rsidR="00CC7331" w:rsidRPr="00B7701D" w:rsidRDefault="00CC7331" w:rsidP="00CC7331">
      <w:pPr>
        <w:rPr>
          <w:sz w:val="22"/>
          <w:szCs w:val="22"/>
        </w:rPr>
      </w:pPr>
      <w:r w:rsidRPr="00B7701D">
        <w:rPr>
          <w:sz w:val="22"/>
          <w:szCs w:val="22"/>
        </w:rPr>
        <w:t xml:space="preserve">Notez les constructions avec ‘for + </w:t>
      </w:r>
      <w:proofErr w:type="spellStart"/>
      <w:r w:rsidRPr="00B7701D">
        <w:rPr>
          <w:sz w:val="22"/>
          <w:szCs w:val="22"/>
        </w:rPr>
        <w:t>bv-ing</w:t>
      </w:r>
      <w:proofErr w:type="spellEnd"/>
      <w:r w:rsidRPr="00B7701D">
        <w:rPr>
          <w:sz w:val="22"/>
          <w:szCs w:val="22"/>
        </w:rPr>
        <w:t xml:space="preserve">’ avec </w:t>
      </w:r>
      <w:r w:rsidR="005A08BF" w:rsidRPr="00B7701D">
        <w:rPr>
          <w:sz w:val="22"/>
          <w:szCs w:val="22"/>
        </w:rPr>
        <w:t>’</w:t>
      </w:r>
      <w:r w:rsidRPr="00B7701D">
        <w:rPr>
          <w:sz w:val="22"/>
          <w:szCs w:val="22"/>
        </w:rPr>
        <w:t xml:space="preserve">to </w:t>
      </w:r>
      <w:proofErr w:type="spellStart"/>
      <w:r w:rsidRPr="00B7701D">
        <w:rPr>
          <w:sz w:val="22"/>
          <w:szCs w:val="22"/>
        </w:rPr>
        <w:t>thank</w:t>
      </w:r>
      <w:proofErr w:type="spellEnd"/>
      <w:r w:rsidRPr="00B7701D">
        <w:rPr>
          <w:sz w:val="22"/>
          <w:szCs w:val="22"/>
        </w:rPr>
        <w:t xml:space="preserve"> </w:t>
      </w:r>
      <w:proofErr w:type="spellStart"/>
      <w:r w:rsidRPr="00B7701D">
        <w:rPr>
          <w:sz w:val="22"/>
          <w:szCs w:val="22"/>
        </w:rPr>
        <w:t>sby</w:t>
      </w:r>
      <w:proofErr w:type="spellEnd"/>
      <w:r w:rsidRPr="00B7701D">
        <w:rPr>
          <w:sz w:val="22"/>
          <w:szCs w:val="22"/>
        </w:rPr>
        <w:t xml:space="preserve"> for </w:t>
      </w:r>
      <w:proofErr w:type="spellStart"/>
      <w:r w:rsidRPr="00B7701D">
        <w:rPr>
          <w:sz w:val="22"/>
          <w:szCs w:val="22"/>
        </w:rPr>
        <w:t>sth</w:t>
      </w:r>
      <w:proofErr w:type="spellEnd"/>
      <w:r w:rsidR="005A08BF" w:rsidRPr="00B7701D">
        <w:rPr>
          <w:sz w:val="22"/>
          <w:szCs w:val="22"/>
        </w:rPr>
        <w:t>’</w:t>
      </w:r>
      <w:r w:rsidRPr="00B7701D">
        <w:rPr>
          <w:sz w:val="22"/>
          <w:szCs w:val="22"/>
        </w:rPr>
        <w:t xml:space="preserve"> et </w:t>
      </w:r>
      <w:r w:rsidR="005A08BF" w:rsidRPr="00B7701D">
        <w:rPr>
          <w:sz w:val="22"/>
          <w:szCs w:val="22"/>
        </w:rPr>
        <w:t>’</w:t>
      </w:r>
      <w:r w:rsidRPr="00B7701D">
        <w:rPr>
          <w:sz w:val="22"/>
          <w:szCs w:val="22"/>
        </w:rPr>
        <w:t xml:space="preserve">to </w:t>
      </w:r>
      <w:proofErr w:type="spellStart"/>
      <w:r w:rsidRPr="00B7701D">
        <w:rPr>
          <w:sz w:val="22"/>
          <w:szCs w:val="22"/>
        </w:rPr>
        <w:t>be</w:t>
      </w:r>
      <w:proofErr w:type="spellEnd"/>
      <w:r w:rsidRPr="00B7701D">
        <w:rPr>
          <w:sz w:val="22"/>
          <w:szCs w:val="22"/>
        </w:rPr>
        <w:t xml:space="preserve"> </w:t>
      </w:r>
      <w:proofErr w:type="spellStart"/>
      <w:r w:rsidRPr="00B7701D">
        <w:rPr>
          <w:sz w:val="22"/>
          <w:szCs w:val="22"/>
        </w:rPr>
        <w:t>sorry</w:t>
      </w:r>
      <w:proofErr w:type="spellEnd"/>
      <w:r w:rsidRPr="00B7701D">
        <w:rPr>
          <w:sz w:val="22"/>
          <w:szCs w:val="22"/>
        </w:rPr>
        <w:t xml:space="preserve"> for </w:t>
      </w:r>
      <w:proofErr w:type="spellStart"/>
      <w:r w:rsidRPr="00B7701D">
        <w:rPr>
          <w:sz w:val="22"/>
          <w:szCs w:val="22"/>
        </w:rPr>
        <w:t>sth</w:t>
      </w:r>
      <w:proofErr w:type="spellEnd"/>
      <w:r w:rsidR="005A08BF" w:rsidRPr="00B7701D">
        <w:rPr>
          <w:sz w:val="22"/>
          <w:szCs w:val="22"/>
        </w:rPr>
        <w:t>’</w:t>
      </w:r>
      <w:r w:rsidRPr="00B7701D">
        <w:rPr>
          <w:sz w:val="22"/>
          <w:szCs w:val="22"/>
        </w:rPr>
        <w:t xml:space="preserve">, qui sont dans la logique de tous ces verbes </w:t>
      </w:r>
      <w:r w:rsidR="000427C9" w:rsidRPr="00B7701D">
        <w:rPr>
          <w:sz w:val="22"/>
          <w:szCs w:val="22"/>
        </w:rPr>
        <w:t xml:space="preserve">construits avec </w:t>
      </w:r>
      <w:r w:rsidR="000427C9" w:rsidRPr="00B7701D">
        <w:rPr>
          <w:sz w:val="22"/>
          <w:szCs w:val="22"/>
          <w:u w:val="single"/>
        </w:rPr>
        <w:t>for</w:t>
      </w:r>
      <w:r w:rsidR="000427C9" w:rsidRPr="00B7701D">
        <w:rPr>
          <w:sz w:val="22"/>
          <w:szCs w:val="22"/>
        </w:rPr>
        <w:t xml:space="preserve"> parce qu’on va chercher la cause du ‘</w:t>
      </w:r>
      <w:proofErr w:type="spellStart"/>
      <w:r w:rsidR="000427C9" w:rsidRPr="00B7701D">
        <w:rPr>
          <w:i/>
          <w:sz w:val="22"/>
          <w:szCs w:val="22"/>
        </w:rPr>
        <w:t>sorry</w:t>
      </w:r>
      <w:proofErr w:type="spellEnd"/>
      <w:r w:rsidR="000427C9" w:rsidRPr="00B7701D">
        <w:rPr>
          <w:i/>
          <w:sz w:val="22"/>
          <w:szCs w:val="22"/>
        </w:rPr>
        <w:t>’</w:t>
      </w:r>
      <w:r w:rsidR="000427C9" w:rsidRPr="00B7701D">
        <w:rPr>
          <w:sz w:val="22"/>
          <w:szCs w:val="22"/>
        </w:rPr>
        <w:t xml:space="preserve"> ou du ‘</w:t>
      </w:r>
      <w:proofErr w:type="spellStart"/>
      <w:r w:rsidR="000427C9" w:rsidRPr="00B7701D">
        <w:rPr>
          <w:i/>
          <w:sz w:val="22"/>
          <w:szCs w:val="22"/>
        </w:rPr>
        <w:t>thanks</w:t>
      </w:r>
      <w:proofErr w:type="spellEnd"/>
      <w:r w:rsidR="000427C9" w:rsidRPr="00B7701D">
        <w:rPr>
          <w:i/>
          <w:sz w:val="22"/>
          <w:szCs w:val="22"/>
        </w:rPr>
        <w:t>’</w:t>
      </w:r>
      <w:r w:rsidR="000427C9" w:rsidRPr="00B7701D">
        <w:rPr>
          <w:sz w:val="22"/>
          <w:szCs w:val="22"/>
        </w:rPr>
        <w:t xml:space="preserve">. </w:t>
      </w:r>
    </w:p>
    <w:p w:rsidR="000427C9" w:rsidRDefault="000427C9" w:rsidP="00CC7331"/>
    <w:p w:rsidR="000427C9" w:rsidRPr="005A08BF" w:rsidRDefault="005A08BF" w:rsidP="00CC7331">
      <w:pPr>
        <w:rPr>
          <w:rFonts w:ascii="Chalkboard" w:hAnsi="Chalkboard"/>
          <w:lang w:val="en-US"/>
        </w:rPr>
      </w:pPr>
      <w:r w:rsidRPr="005A08BF">
        <w:rPr>
          <w:rFonts w:ascii="Chalkboard" w:hAnsi="Chalkboard"/>
          <w:lang w:val="en-US"/>
        </w:rPr>
        <w:lastRenderedPageBreak/>
        <w:t xml:space="preserve">6.  </w:t>
      </w:r>
      <w:r w:rsidR="000427C9" w:rsidRPr="005A08BF">
        <w:rPr>
          <w:rFonts w:ascii="Chalkboard" w:hAnsi="Chalkboard"/>
          <w:lang w:val="en-US"/>
        </w:rPr>
        <w:t xml:space="preserve">One night, while Dad </w:t>
      </w:r>
      <w:r w:rsidR="000427C9" w:rsidRPr="005A08BF">
        <w:rPr>
          <w:rFonts w:ascii="Chalkboard" w:hAnsi="Chalkboard"/>
          <w:u w:val="single"/>
          <w:lang w:val="en-US"/>
        </w:rPr>
        <w:t>had been</w:t>
      </w:r>
      <w:r w:rsidR="000427C9" w:rsidRPr="005A08BF">
        <w:rPr>
          <w:rFonts w:ascii="Chalkboard" w:hAnsi="Chalkboard"/>
          <w:lang w:val="en-US"/>
        </w:rPr>
        <w:t xml:space="preserve"> in New York for two or three weeks, I </w:t>
      </w:r>
      <w:r w:rsidR="000427C9" w:rsidRPr="005A08BF">
        <w:rPr>
          <w:rFonts w:ascii="Chalkboard" w:hAnsi="Chalkboard"/>
          <w:u w:val="single"/>
          <w:lang w:val="en-US"/>
        </w:rPr>
        <w:t>had found</w:t>
      </w:r>
      <w:r w:rsidR="000427C9" w:rsidRPr="005A08BF">
        <w:rPr>
          <w:rFonts w:ascii="Chalkboard" w:hAnsi="Chalkboard"/>
          <w:lang w:val="en-US"/>
        </w:rPr>
        <w:t xml:space="preserve"> refuge / some relief in the armchair of his study. I </w:t>
      </w:r>
      <w:r w:rsidR="000427C9" w:rsidRPr="005A08BF">
        <w:rPr>
          <w:rFonts w:ascii="Chalkboard" w:hAnsi="Chalkboard"/>
          <w:u w:val="single"/>
          <w:lang w:val="en-US"/>
        </w:rPr>
        <w:t>was missing</w:t>
      </w:r>
      <w:r w:rsidR="000427C9" w:rsidRPr="005A08BF">
        <w:rPr>
          <w:rFonts w:ascii="Chalkboard" w:hAnsi="Chalkboard"/>
          <w:lang w:val="en-US"/>
        </w:rPr>
        <w:t xml:space="preserve"> him like never before and I was looking forward to </w:t>
      </w:r>
      <w:r w:rsidR="000427C9" w:rsidRPr="00767E81">
        <w:rPr>
          <w:rFonts w:ascii="Chalkboard" w:hAnsi="Chalkboard"/>
          <w:u w:val="single"/>
          <w:lang w:val="en-US"/>
        </w:rPr>
        <w:t>his</w:t>
      </w:r>
      <w:r w:rsidR="000427C9" w:rsidRPr="005A08BF">
        <w:rPr>
          <w:rFonts w:ascii="Chalkboard" w:hAnsi="Chalkboard"/>
          <w:lang w:val="en-US"/>
        </w:rPr>
        <w:t xml:space="preserve"> coming back home. </w:t>
      </w:r>
    </w:p>
    <w:p w:rsidR="000427C9" w:rsidRPr="005A08BF" w:rsidRDefault="000427C9" w:rsidP="00CC7331">
      <w:pPr>
        <w:rPr>
          <w:lang w:val="en-US"/>
        </w:rPr>
      </w:pPr>
    </w:p>
    <w:p w:rsidR="00745F3D" w:rsidRDefault="00745F3D" w:rsidP="00CC7331">
      <w:pPr>
        <w:rPr>
          <w:sz w:val="22"/>
          <w:szCs w:val="22"/>
          <w:u w:val="single"/>
          <w:lang w:val="en-US"/>
        </w:rPr>
      </w:pPr>
    </w:p>
    <w:p w:rsidR="000427C9" w:rsidRPr="00745F3D" w:rsidRDefault="000427C9" w:rsidP="00CC7331">
      <w:pPr>
        <w:rPr>
          <w:sz w:val="22"/>
          <w:szCs w:val="22"/>
          <w:u w:val="single"/>
          <w:lang w:val="en-US"/>
        </w:rPr>
      </w:pPr>
      <w:r w:rsidRPr="00745F3D">
        <w:rPr>
          <w:sz w:val="22"/>
          <w:szCs w:val="22"/>
          <w:u w:val="single"/>
          <w:lang w:val="en-US"/>
        </w:rPr>
        <w:t>Notes</w:t>
      </w:r>
    </w:p>
    <w:p w:rsidR="000427C9" w:rsidRPr="00745F3D" w:rsidRDefault="005A08BF" w:rsidP="005A08BF">
      <w:pPr>
        <w:rPr>
          <w:sz w:val="22"/>
          <w:szCs w:val="22"/>
        </w:rPr>
      </w:pPr>
      <w:r w:rsidRPr="00745F3D">
        <w:rPr>
          <w:sz w:val="22"/>
          <w:szCs w:val="22"/>
        </w:rPr>
        <w:t xml:space="preserve">a) </w:t>
      </w:r>
      <w:r w:rsidR="000427C9" w:rsidRPr="00745F3D">
        <w:rPr>
          <w:sz w:val="22"/>
          <w:szCs w:val="22"/>
        </w:rPr>
        <w:t>Attention aux Temps des verbes et à la forme -</w:t>
      </w:r>
      <w:r w:rsidR="000427C9" w:rsidRPr="00745F3D">
        <w:rPr>
          <w:b/>
          <w:sz w:val="22"/>
          <w:szCs w:val="22"/>
        </w:rPr>
        <w:t>ING</w:t>
      </w:r>
      <w:r w:rsidR="000427C9" w:rsidRPr="00745F3D">
        <w:rPr>
          <w:sz w:val="22"/>
          <w:szCs w:val="22"/>
        </w:rPr>
        <w:t xml:space="preserve"> indispensable cette fois-ci sur le verbe ‘</w:t>
      </w:r>
      <w:r w:rsidR="000427C9" w:rsidRPr="00745F3D">
        <w:rPr>
          <w:i/>
          <w:sz w:val="22"/>
          <w:szCs w:val="22"/>
        </w:rPr>
        <w:t>miss’</w:t>
      </w:r>
      <w:r w:rsidR="000427C9" w:rsidRPr="00745F3D">
        <w:rPr>
          <w:sz w:val="22"/>
          <w:szCs w:val="22"/>
        </w:rPr>
        <w:t xml:space="preserve"> car ce n’est pas un fait brut mais une mise en situation qui vient expliquer le fait qu’elle se blottit dans le fauteuil de son père.</w:t>
      </w:r>
    </w:p>
    <w:p w:rsidR="005A08BF" w:rsidRPr="00745F3D" w:rsidRDefault="005A08BF" w:rsidP="005A08BF">
      <w:pPr>
        <w:rPr>
          <w:sz w:val="22"/>
          <w:szCs w:val="22"/>
        </w:rPr>
      </w:pPr>
      <w:r w:rsidRPr="00745F3D">
        <w:rPr>
          <w:sz w:val="22"/>
          <w:szCs w:val="22"/>
        </w:rPr>
        <w:t xml:space="preserve">b)  Des erreurs de </w:t>
      </w:r>
      <w:proofErr w:type="spellStart"/>
      <w:r w:rsidRPr="00745F3D">
        <w:rPr>
          <w:sz w:val="22"/>
          <w:szCs w:val="22"/>
        </w:rPr>
        <w:t>Voc</w:t>
      </w:r>
      <w:proofErr w:type="spellEnd"/>
      <w:r w:rsidRPr="00745F3D">
        <w:rPr>
          <w:sz w:val="22"/>
          <w:szCs w:val="22"/>
        </w:rPr>
        <w:t xml:space="preserve"> autour du terme ‘</w:t>
      </w:r>
      <w:r w:rsidRPr="00745F3D">
        <w:rPr>
          <w:sz w:val="22"/>
          <w:szCs w:val="22"/>
          <w:u w:val="single"/>
        </w:rPr>
        <w:t>bureau’</w:t>
      </w:r>
      <w:r w:rsidR="00745F3D" w:rsidRPr="00745F3D">
        <w:rPr>
          <w:sz w:val="22"/>
          <w:szCs w:val="22"/>
        </w:rPr>
        <w:t> ; ‘</w:t>
      </w:r>
      <w:r w:rsidR="00745F3D" w:rsidRPr="00745F3D">
        <w:rPr>
          <w:i/>
          <w:sz w:val="22"/>
          <w:szCs w:val="22"/>
        </w:rPr>
        <w:t>office’</w:t>
      </w:r>
      <w:r w:rsidR="00745F3D" w:rsidRPr="00745F3D">
        <w:rPr>
          <w:sz w:val="22"/>
          <w:szCs w:val="22"/>
        </w:rPr>
        <w:t xml:space="preserve"> pour le bureau dans un lieu extérieur à chez soi ; ‘</w:t>
      </w:r>
      <w:r w:rsidR="00745F3D" w:rsidRPr="00745F3D">
        <w:rPr>
          <w:i/>
          <w:sz w:val="22"/>
          <w:szCs w:val="22"/>
        </w:rPr>
        <w:t>desk’</w:t>
      </w:r>
      <w:r w:rsidR="00745F3D" w:rsidRPr="00745F3D">
        <w:rPr>
          <w:sz w:val="22"/>
          <w:szCs w:val="22"/>
        </w:rPr>
        <w:t xml:space="preserve"> est le meuble et ‘</w:t>
      </w:r>
      <w:proofErr w:type="spellStart"/>
      <w:r w:rsidR="00745F3D" w:rsidRPr="00745F3D">
        <w:rPr>
          <w:i/>
          <w:sz w:val="22"/>
          <w:szCs w:val="22"/>
        </w:rPr>
        <w:t>study</w:t>
      </w:r>
      <w:proofErr w:type="spellEnd"/>
      <w:r w:rsidR="00745F3D" w:rsidRPr="00745F3D">
        <w:rPr>
          <w:i/>
          <w:sz w:val="22"/>
          <w:szCs w:val="22"/>
        </w:rPr>
        <w:t>’</w:t>
      </w:r>
      <w:r w:rsidR="00745F3D" w:rsidRPr="00745F3D">
        <w:rPr>
          <w:sz w:val="22"/>
          <w:szCs w:val="22"/>
        </w:rPr>
        <w:t xml:space="preserve"> pour la pièce dans une maison , privée donc.</w:t>
      </w:r>
    </w:p>
    <w:p w:rsidR="000427C9" w:rsidRPr="00745F3D" w:rsidRDefault="00B7701D" w:rsidP="000427C9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427C9" w:rsidRPr="00745F3D">
        <w:rPr>
          <w:sz w:val="22"/>
          <w:szCs w:val="22"/>
        </w:rPr>
        <w:t xml:space="preserve">) Soyez </w:t>
      </w:r>
      <w:r w:rsidR="006E5C01" w:rsidRPr="00745F3D">
        <w:rPr>
          <w:sz w:val="22"/>
          <w:szCs w:val="22"/>
        </w:rPr>
        <w:t>vigilants</w:t>
      </w:r>
      <w:r w:rsidR="000427C9" w:rsidRPr="00745F3D">
        <w:rPr>
          <w:sz w:val="22"/>
          <w:szCs w:val="22"/>
        </w:rPr>
        <w:t xml:space="preserve"> autour de la construction du dernier verbe qui est </w:t>
      </w:r>
      <w:r w:rsidR="006E5C01" w:rsidRPr="00745F3D">
        <w:rPr>
          <w:sz w:val="22"/>
          <w:szCs w:val="22"/>
        </w:rPr>
        <w:t>‘</w:t>
      </w:r>
      <w:r w:rsidR="006E5C01" w:rsidRPr="00745F3D">
        <w:rPr>
          <w:i/>
          <w:sz w:val="22"/>
          <w:szCs w:val="22"/>
        </w:rPr>
        <w:t xml:space="preserve">to look </w:t>
      </w:r>
      <w:proofErr w:type="spellStart"/>
      <w:r w:rsidR="006E5C01" w:rsidRPr="00745F3D">
        <w:rPr>
          <w:i/>
          <w:sz w:val="22"/>
          <w:szCs w:val="22"/>
        </w:rPr>
        <w:t>forward</w:t>
      </w:r>
      <w:proofErr w:type="spellEnd"/>
      <w:r w:rsidR="006E5C01" w:rsidRPr="00745F3D">
        <w:rPr>
          <w:i/>
          <w:sz w:val="22"/>
          <w:szCs w:val="22"/>
        </w:rPr>
        <w:t xml:space="preserve"> to </w:t>
      </w:r>
      <w:proofErr w:type="spellStart"/>
      <w:r w:rsidR="006E5C01" w:rsidRPr="00745F3D">
        <w:rPr>
          <w:i/>
          <w:sz w:val="22"/>
          <w:szCs w:val="22"/>
        </w:rPr>
        <w:t>doing</w:t>
      </w:r>
      <w:proofErr w:type="spellEnd"/>
      <w:r w:rsidR="006E5C01" w:rsidRPr="00745F3D">
        <w:rPr>
          <w:i/>
          <w:sz w:val="22"/>
          <w:szCs w:val="22"/>
        </w:rPr>
        <w:t xml:space="preserve"> </w:t>
      </w:r>
      <w:proofErr w:type="spellStart"/>
      <w:r w:rsidR="006E5C01" w:rsidRPr="00745F3D">
        <w:rPr>
          <w:i/>
          <w:sz w:val="22"/>
          <w:szCs w:val="22"/>
        </w:rPr>
        <w:t>sth</w:t>
      </w:r>
      <w:proofErr w:type="spellEnd"/>
      <w:r w:rsidR="006E5C01" w:rsidRPr="00745F3D">
        <w:rPr>
          <w:i/>
          <w:sz w:val="22"/>
          <w:szCs w:val="22"/>
        </w:rPr>
        <w:t xml:space="preserve">’ </w:t>
      </w:r>
      <w:r w:rsidR="00745F3D" w:rsidRPr="00745F3D">
        <w:rPr>
          <w:sz w:val="22"/>
          <w:szCs w:val="22"/>
        </w:rPr>
        <w:t xml:space="preserve">, lui aussi conjugué au </w:t>
      </w:r>
      <w:proofErr w:type="spellStart"/>
      <w:r w:rsidR="00745F3D" w:rsidRPr="00745F3D">
        <w:rPr>
          <w:sz w:val="22"/>
          <w:szCs w:val="22"/>
          <w:u w:val="single"/>
        </w:rPr>
        <w:t>Past</w:t>
      </w:r>
      <w:proofErr w:type="spellEnd"/>
      <w:r w:rsidR="00745F3D" w:rsidRPr="00745F3D">
        <w:rPr>
          <w:sz w:val="22"/>
          <w:szCs w:val="22"/>
          <w:u w:val="single"/>
        </w:rPr>
        <w:t xml:space="preserve"> </w:t>
      </w:r>
      <w:proofErr w:type="spellStart"/>
      <w:r w:rsidR="00745F3D" w:rsidRPr="00745F3D">
        <w:rPr>
          <w:sz w:val="22"/>
          <w:szCs w:val="22"/>
          <w:u w:val="single"/>
        </w:rPr>
        <w:t>Continuous</w:t>
      </w:r>
      <w:proofErr w:type="spellEnd"/>
      <w:r w:rsidR="00745F3D" w:rsidRPr="00745F3D">
        <w:rPr>
          <w:sz w:val="22"/>
          <w:szCs w:val="22"/>
          <w:u w:val="single"/>
        </w:rPr>
        <w:t xml:space="preserve"> ,</w:t>
      </w:r>
      <w:r w:rsidR="00745F3D" w:rsidRPr="00745F3D">
        <w:rPr>
          <w:sz w:val="22"/>
          <w:szCs w:val="22"/>
        </w:rPr>
        <w:t xml:space="preserve"> comme ‘</w:t>
      </w:r>
      <w:r w:rsidR="00745F3D" w:rsidRPr="00745F3D">
        <w:rPr>
          <w:i/>
          <w:sz w:val="22"/>
          <w:szCs w:val="22"/>
        </w:rPr>
        <w:t>miss’</w:t>
      </w:r>
      <w:r w:rsidR="00745F3D" w:rsidRPr="00745F3D">
        <w:rPr>
          <w:sz w:val="22"/>
          <w:szCs w:val="22"/>
        </w:rPr>
        <w:t xml:space="preserve"> puisque la situation est la même. </w:t>
      </w:r>
    </w:p>
    <w:p w:rsidR="00641201" w:rsidRPr="00745F3D" w:rsidRDefault="00641201" w:rsidP="002F1842">
      <w:pPr>
        <w:rPr>
          <w:sz w:val="22"/>
          <w:szCs w:val="22"/>
        </w:rPr>
      </w:pPr>
    </w:p>
    <w:p w:rsidR="00641201" w:rsidRPr="000427C9" w:rsidRDefault="00641201" w:rsidP="002F1842"/>
    <w:sectPr w:rsidR="00641201" w:rsidRPr="000427C9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157"/>
    <w:multiLevelType w:val="hybridMultilevel"/>
    <w:tmpl w:val="D79E68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FF7"/>
    <w:multiLevelType w:val="hybridMultilevel"/>
    <w:tmpl w:val="90B849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77D"/>
    <w:multiLevelType w:val="hybridMultilevel"/>
    <w:tmpl w:val="3C2A7D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2D7C"/>
    <w:multiLevelType w:val="hybridMultilevel"/>
    <w:tmpl w:val="944A55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9B7"/>
    <w:multiLevelType w:val="hybridMultilevel"/>
    <w:tmpl w:val="5EBCA5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47C8"/>
    <w:multiLevelType w:val="hybridMultilevel"/>
    <w:tmpl w:val="CDDAC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5BC2"/>
    <w:multiLevelType w:val="hybridMultilevel"/>
    <w:tmpl w:val="1F4AAC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A75"/>
    <w:multiLevelType w:val="hybridMultilevel"/>
    <w:tmpl w:val="A4E67C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091C"/>
    <w:multiLevelType w:val="hybridMultilevel"/>
    <w:tmpl w:val="9B0A44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B"/>
    <w:rsid w:val="00013E8B"/>
    <w:rsid w:val="000427C9"/>
    <w:rsid w:val="00070E66"/>
    <w:rsid w:val="0020138F"/>
    <w:rsid w:val="00242645"/>
    <w:rsid w:val="002F1842"/>
    <w:rsid w:val="003A6491"/>
    <w:rsid w:val="0050162E"/>
    <w:rsid w:val="005A08BF"/>
    <w:rsid w:val="00641201"/>
    <w:rsid w:val="0064349C"/>
    <w:rsid w:val="0069254F"/>
    <w:rsid w:val="006E27EF"/>
    <w:rsid w:val="006E5C01"/>
    <w:rsid w:val="006F647D"/>
    <w:rsid w:val="006F7FCB"/>
    <w:rsid w:val="00706E47"/>
    <w:rsid w:val="00745F3D"/>
    <w:rsid w:val="00767E81"/>
    <w:rsid w:val="007F2B08"/>
    <w:rsid w:val="008012C0"/>
    <w:rsid w:val="00B7701D"/>
    <w:rsid w:val="00BA1B4B"/>
    <w:rsid w:val="00BF24AE"/>
    <w:rsid w:val="00C1232A"/>
    <w:rsid w:val="00CC7331"/>
    <w:rsid w:val="00CF3272"/>
    <w:rsid w:val="00F5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B2C84C-0F8A-B242-A77B-53D6EB4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5671</Characters>
  <Application>Microsoft Office Word</Application>
  <DocSecurity>0</DocSecurity>
  <Lines>81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2024-04-09T13:22:00Z</dcterms:created>
  <dcterms:modified xsi:type="dcterms:W3CDTF">2024-04-09T13:22:00Z</dcterms:modified>
</cp:coreProperties>
</file>