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05" w:rsidRPr="00811C32" w:rsidRDefault="00811C32" w:rsidP="00811C32">
      <w:pPr>
        <w:pBdr>
          <w:bottom w:val="single" w:sz="4" w:space="1" w:color="auto"/>
        </w:pBdr>
        <w:jc w:val="center"/>
        <w:rPr>
          <w:b/>
        </w:rPr>
      </w:pPr>
      <w:r w:rsidRPr="00811C32">
        <w:rPr>
          <w:b/>
        </w:rPr>
        <w:t>Corrigé DS PSI-PC Mines Sept-</w:t>
      </w:r>
      <w:proofErr w:type="spellStart"/>
      <w:r w:rsidRPr="00811C32">
        <w:rPr>
          <w:b/>
        </w:rPr>
        <w:t>Oct</w:t>
      </w:r>
      <w:proofErr w:type="spellEnd"/>
    </w:p>
    <w:p w:rsidR="00792801" w:rsidRDefault="00792801"/>
    <w:p w:rsidR="00792801" w:rsidRPr="00811C32" w:rsidRDefault="00792801" w:rsidP="00792801">
      <w:pPr>
        <w:pStyle w:val="Paragraphedeliste"/>
        <w:numPr>
          <w:ilvl w:val="0"/>
          <w:numId w:val="1"/>
        </w:numPr>
        <w:rPr>
          <w:u w:val="single"/>
          <w:lang w:val="en-US"/>
        </w:rPr>
      </w:pPr>
      <w:r w:rsidRPr="00792801">
        <w:rPr>
          <w:lang w:val="en-US"/>
        </w:rPr>
        <w:t>It is highly unlikely</w:t>
      </w:r>
      <w:r>
        <w:rPr>
          <w:lang w:val="en-US"/>
        </w:rPr>
        <w:t xml:space="preserve"> </w:t>
      </w:r>
      <w:r w:rsidRPr="00792801">
        <w:rPr>
          <w:lang w:val="en-US"/>
        </w:rPr>
        <w:t xml:space="preserve">that </w:t>
      </w:r>
      <w:r w:rsidRPr="00811C32">
        <w:rPr>
          <w:u w:val="single"/>
          <w:lang w:val="en-US"/>
        </w:rPr>
        <w:t>the heads of state/the state leaders</w:t>
      </w:r>
      <w:r>
        <w:rPr>
          <w:lang w:val="en-US"/>
        </w:rPr>
        <w:t xml:space="preserve"> who will </w:t>
      </w:r>
      <w:r w:rsidRPr="00811C32">
        <w:rPr>
          <w:u w:val="single"/>
          <w:lang w:val="en-US"/>
        </w:rPr>
        <w:t>gather</w:t>
      </w:r>
      <w:r>
        <w:rPr>
          <w:lang w:val="en-US"/>
        </w:rPr>
        <w:t xml:space="preserve"> next </w:t>
      </w:r>
      <w:r w:rsidRPr="00811C32">
        <w:rPr>
          <w:b/>
          <w:lang w:val="en-US"/>
        </w:rPr>
        <w:t>N</w:t>
      </w:r>
      <w:r>
        <w:rPr>
          <w:lang w:val="en-US"/>
        </w:rPr>
        <w:t xml:space="preserve">ovember for </w:t>
      </w:r>
      <w:r w:rsidRPr="00811C32">
        <w:rPr>
          <w:rFonts w:ascii="Calibri" w:hAnsi="Calibri" w:cs="Calibri"/>
          <w:b/>
          <w:lang w:val="en-US"/>
        </w:rPr>
        <w:t>ø</w:t>
      </w:r>
      <w:r>
        <w:rPr>
          <w:lang w:val="en-US"/>
        </w:rPr>
        <w:t xml:space="preserve"> COP29 // who will attend COP29 next November will come to an agreement making </w:t>
      </w:r>
      <w:r w:rsidRPr="00811C32">
        <w:rPr>
          <w:b/>
          <w:lang w:val="en-US"/>
        </w:rPr>
        <w:t>it</w:t>
      </w:r>
      <w:r>
        <w:rPr>
          <w:lang w:val="en-US"/>
        </w:rPr>
        <w:t xml:space="preserve"> possible to </w:t>
      </w:r>
      <w:r w:rsidRPr="00811C32">
        <w:rPr>
          <w:u w:val="single"/>
          <w:lang w:val="en-US"/>
        </w:rPr>
        <w:t>meet</w:t>
      </w:r>
      <w:r>
        <w:rPr>
          <w:lang w:val="en-US"/>
        </w:rPr>
        <w:t xml:space="preserve"> the objectives/the target they (had) </w:t>
      </w:r>
      <w:r w:rsidRPr="00811C32">
        <w:rPr>
          <w:u w:val="single"/>
          <w:lang w:val="en-US"/>
        </w:rPr>
        <w:t>set</w:t>
      </w:r>
      <w:r>
        <w:rPr>
          <w:lang w:val="en-US"/>
        </w:rPr>
        <w:t xml:space="preserve"> in Paris back in 2015. // The heads of state who will gather next November for </w:t>
      </w:r>
      <w:r w:rsidR="00811C32">
        <w:rPr>
          <w:rFonts w:ascii="Calibri" w:hAnsi="Calibri" w:cs="Calibri"/>
          <w:lang w:val="en-US"/>
        </w:rPr>
        <w:t>ø</w:t>
      </w:r>
      <w:r w:rsidR="00811C32">
        <w:rPr>
          <w:lang w:val="en-US"/>
        </w:rPr>
        <w:t xml:space="preserve"> </w:t>
      </w:r>
      <w:r>
        <w:rPr>
          <w:lang w:val="en-US"/>
        </w:rPr>
        <w:t>CO</w:t>
      </w:r>
      <w:r w:rsidR="00811C32">
        <w:rPr>
          <w:lang w:val="en-US"/>
        </w:rPr>
        <w:t>P29</w:t>
      </w:r>
      <w:r>
        <w:rPr>
          <w:lang w:val="en-US"/>
        </w:rPr>
        <w:t xml:space="preserve"> are highly unlikely to </w:t>
      </w:r>
      <w:r w:rsidRPr="00811C32">
        <w:rPr>
          <w:u w:val="single"/>
          <w:lang w:val="en-US"/>
        </w:rPr>
        <w:t>succeed in</w:t>
      </w:r>
      <w:r>
        <w:rPr>
          <w:lang w:val="en-US"/>
        </w:rPr>
        <w:t xml:space="preserve"> com</w:t>
      </w:r>
      <w:r w:rsidRPr="00811C32">
        <w:rPr>
          <w:u w:val="single"/>
          <w:lang w:val="en-US"/>
        </w:rPr>
        <w:t>ing</w:t>
      </w:r>
      <w:r>
        <w:rPr>
          <w:lang w:val="en-US"/>
        </w:rPr>
        <w:t xml:space="preserve"> to/in reach</w:t>
      </w:r>
      <w:r w:rsidRPr="00811C32">
        <w:rPr>
          <w:u w:val="single"/>
          <w:lang w:val="en-US"/>
        </w:rPr>
        <w:t>ing</w:t>
      </w:r>
      <w:r>
        <w:rPr>
          <w:lang w:val="en-US"/>
        </w:rPr>
        <w:t xml:space="preserve"> an agreement ... However </w:t>
      </w:r>
      <w:r w:rsidRPr="00811C32">
        <w:rPr>
          <w:b/>
          <w:lang w:val="en-US"/>
        </w:rPr>
        <w:t xml:space="preserve">the more </w:t>
      </w:r>
      <w:r>
        <w:rPr>
          <w:lang w:val="en-US"/>
        </w:rPr>
        <w:t xml:space="preserve">we wait, </w:t>
      </w:r>
      <w:r w:rsidRPr="00811C32">
        <w:rPr>
          <w:b/>
          <w:lang w:val="en-US"/>
        </w:rPr>
        <w:t>the higher</w:t>
      </w:r>
      <w:r>
        <w:rPr>
          <w:lang w:val="en-US"/>
        </w:rPr>
        <w:t xml:space="preserve"> the risk/the hazard will be to have temperature rise </w:t>
      </w:r>
      <w:r w:rsidRPr="00811C32">
        <w:rPr>
          <w:b/>
          <w:lang w:val="en-US"/>
        </w:rPr>
        <w:t>by</w:t>
      </w:r>
      <w:r>
        <w:rPr>
          <w:lang w:val="en-US"/>
        </w:rPr>
        <w:t xml:space="preserve"> much more than/ far more than 1.5°C by 2050 // to have the rise in temperature go well </w:t>
      </w:r>
      <w:r w:rsidRPr="00811C32">
        <w:rPr>
          <w:u w:val="single"/>
          <w:lang w:val="en-US"/>
        </w:rPr>
        <w:t>beyond</w:t>
      </w:r>
      <w:r>
        <w:rPr>
          <w:lang w:val="en-US"/>
        </w:rPr>
        <w:t xml:space="preserve"> 1.5°, </w:t>
      </w:r>
      <w:r w:rsidRPr="00811C32">
        <w:rPr>
          <w:b/>
          <w:lang w:val="en-US"/>
        </w:rPr>
        <w:t>which</w:t>
      </w:r>
      <w:r>
        <w:rPr>
          <w:lang w:val="en-US"/>
        </w:rPr>
        <w:t xml:space="preserve"> </w:t>
      </w:r>
      <w:r w:rsidRPr="00811C32">
        <w:rPr>
          <w:u w:val="single"/>
          <w:lang w:val="en-US"/>
        </w:rPr>
        <w:t>is bound to</w:t>
      </w:r>
      <w:r>
        <w:rPr>
          <w:lang w:val="en-US"/>
        </w:rPr>
        <w:t xml:space="preserve"> </w:t>
      </w:r>
      <w:r w:rsidRPr="00811C32">
        <w:rPr>
          <w:u w:val="single"/>
          <w:lang w:val="en-US"/>
        </w:rPr>
        <w:t>cause</w:t>
      </w:r>
      <w:r>
        <w:rPr>
          <w:lang w:val="en-US"/>
        </w:rPr>
        <w:t xml:space="preserve">/which will </w:t>
      </w:r>
      <w:r w:rsidRPr="00811C32">
        <w:rPr>
          <w:u w:val="single"/>
          <w:lang w:val="en-US"/>
        </w:rPr>
        <w:t>inevitably</w:t>
      </w:r>
      <w:r>
        <w:rPr>
          <w:lang w:val="en-US"/>
        </w:rPr>
        <w:t xml:space="preserve"> </w:t>
      </w:r>
      <w:r w:rsidRPr="00811C32">
        <w:rPr>
          <w:u w:val="single"/>
          <w:lang w:val="en-US"/>
        </w:rPr>
        <w:t xml:space="preserve">lead to/bring about </w:t>
      </w:r>
      <w:r>
        <w:rPr>
          <w:lang w:val="en-US"/>
        </w:rPr>
        <w:t xml:space="preserve">a multiplication and intensification of </w:t>
      </w:r>
      <w:r w:rsidRPr="00811C32">
        <w:rPr>
          <w:b/>
          <w:lang w:val="en-US"/>
        </w:rPr>
        <w:t>the</w:t>
      </w:r>
      <w:r>
        <w:rPr>
          <w:lang w:val="en-US"/>
        </w:rPr>
        <w:t xml:space="preserve"> extreme weather events that we have been observing/witnessing/recording for several years now – hurricanes, floods, drought and wildfires, but also food insecurity and </w:t>
      </w:r>
      <w:r w:rsidRPr="00811C32">
        <w:rPr>
          <w:u w:val="single"/>
          <w:lang w:val="en-US"/>
        </w:rPr>
        <w:t>increasingly</w:t>
      </w:r>
      <w:r>
        <w:rPr>
          <w:lang w:val="en-US"/>
        </w:rPr>
        <w:t xml:space="preserve"> </w:t>
      </w:r>
      <w:r w:rsidRPr="00811C32">
        <w:rPr>
          <w:u w:val="single"/>
          <w:lang w:val="en-US"/>
        </w:rPr>
        <w:t>scarce</w:t>
      </w:r>
      <w:r>
        <w:rPr>
          <w:lang w:val="en-US"/>
        </w:rPr>
        <w:t xml:space="preserve"> drinking water / and a growing </w:t>
      </w:r>
      <w:r w:rsidRPr="00811C32">
        <w:rPr>
          <w:u w:val="single"/>
          <w:lang w:val="en-US"/>
        </w:rPr>
        <w:t>shortage</w:t>
      </w:r>
      <w:r>
        <w:rPr>
          <w:lang w:val="en-US"/>
        </w:rPr>
        <w:t xml:space="preserve"> of </w:t>
      </w:r>
      <w:r w:rsidRPr="00811C32">
        <w:rPr>
          <w:u w:val="single"/>
          <w:lang w:val="en-US"/>
        </w:rPr>
        <w:t>drinking water</w:t>
      </w:r>
      <w:r>
        <w:rPr>
          <w:lang w:val="en-US"/>
        </w:rPr>
        <w:t xml:space="preserve">. </w:t>
      </w:r>
      <w:r w:rsidRPr="00811C32">
        <w:rPr>
          <w:b/>
          <w:lang w:val="en-US"/>
        </w:rPr>
        <w:t>If</w:t>
      </w:r>
      <w:r>
        <w:rPr>
          <w:lang w:val="en-US"/>
        </w:rPr>
        <w:t xml:space="preserve"> we </w:t>
      </w:r>
      <w:r w:rsidRPr="00811C32">
        <w:rPr>
          <w:b/>
          <w:lang w:val="en-US"/>
        </w:rPr>
        <w:t>had taken heed of / if we had paid heed/attention to / if we had taken into account / if we had not overlooked</w:t>
      </w:r>
      <w:r>
        <w:rPr>
          <w:lang w:val="en-US"/>
        </w:rPr>
        <w:t xml:space="preserve">  scientists’ warnings forty years ago, we </w:t>
      </w:r>
      <w:r w:rsidRPr="00811C32">
        <w:rPr>
          <w:b/>
          <w:lang w:val="en-US"/>
        </w:rPr>
        <w:t>would not be heading toward</w:t>
      </w:r>
      <w:r>
        <w:rPr>
          <w:lang w:val="en-US"/>
        </w:rPr>
        <w:t xml:space="preserve"> such </w:t>
      </w:r>
      <w:r w:rsidRPr="00811C32">
        <w:rPr>
          <w:u w:val="single"/>
          <w:lang w:val="en-US"/>
        </w:rPr>
        <w:t>unprecedented</w:t>
      </w:r>
      <w:r>
        <w:rPr>
          <w:lang w:val="en-US"/>
        </w:rPr>
        <w:t xml:space="preserve"> threats. Instead, we chose to call them </w:t>
      </w:r>
      <w:r w:rsidRPr="00811C32">
        <w:rPr>
          <w:u w:val="single"/>
          <w:lang w:val="en-US"/>
        </w:rPr>
        <w:t>doomsayers</w:t>
      </w:r>
      <w:r>
        <w:rPr>
          <w:lang w:val="en-US"/>
        </w:rPr>
        <w:t>/</w:t>
      </w:r>
      <w:r w:rsidRPr="00811C32">
        <w:rPr>
          <w:u w:val="single"/>
          <w:lang w:val="en-US"/>
        </w:rPr>
        <w:t xml:space="preserve">birds of ill omen. </w:t>
      </w:r>
    </w:p>
    <w:p w:rsidR="00792801" w:rsidRPr="00792801" w:rsidRDefault="00792801" w:rsidP="00792801">
      <w:pPr>
        <w:pStyle w:val="Paragraphedeliste"/>
        <w:rPr>
          <w:lang w:val="en-US"/>
        </w:rPr>
      </w:pPr>
      <w:proofErr w:type="spellStart"/>
      <w:r w:rsidRPr="00811C32">
        <w:rPr>
          <w:i/>
          <w:lang w:val="en-US"/>
        </w:rPr>
        <w:t>Variante</w:t>
      </w:r>
      <w:proofErr w:type="spellEnd"/>
      <w:r w:rsidRPr="00811C32">
        <w:rPr>
          <w:i/>
          <w:lang w:val="en-US"/>
        </w:rPr>
        <w:t xml:space="preserve"> plus </w:t>
      </w:r>
      <w:proofErr w:type="spellStart"/>
      <w:r w:rsidRPr="00811C32">
        <w:rPr>
          <w:i/>
          <w:lang w:val="en-US"/>
        </w:rPr>
        <w:t>soutenue</w:t>
      </w:r>
      <w:proofErr w:type="spellEnd"/>
      <w:r w:rsidRPr="00811C32">
        <w:rPr>
          <w:i/>
          <w:lang w:val="en-US"/>
        </w:rPr>
        <w:t xml:space="preserve"> au début</w:t>
      </w:r>
      <w:r w:rsidRPr="00792801">
        <w:rPr>
          <w:lang w:val="en-US"/>
        </w:rPr>
        <w:t xml:space="preserve"> : </w:t>
      </w:r>
      <w:r w:rsidRPr="00811C32">
        <w:rPr>
          <w:b/>
          <w:lang w:val="en-US"/>
        </w:rPr>
        <w:t xml:space="preserve">Had we </w:t>
      </w:r>
      <w:proofErr w:type="spellStart"/>
      <w:r w:rsidRPr="00811C32">
        <w:rPr>
          <w:b/>
          <w:lang w:val="en-US"/>
        </w:rPr>
        <w:t>taken</w:t>
      </w:r>
      <w:proofErr w:type="spellEnd"/>
      <w:r w:rsidRPr="00792801">
        <w:rPr>
          <w:lang w:val="en-US"/>
        </w:rPr>
        <w:t xml:space="preserve"> heed of</w:t>
      </w:r>
      <w:r>
        <w:rPr>
          <w:lang w:val="en-US"/>
        </w:rPr>
        <w:t xml:space="preserve"> / </w:t>
      </w:r>
      <w:r w:rsidRPr="00811C32">
        <w:rPr>
          <w:b/>
          <w:lang w:val="en-US"/>
        </w:rPr>
        <w:t>Had we paid</w:t>
      </w:r>
      <w:r>
        <w:rPr>
          <w:lang w:val="en-US"/>
        </w:rPr>
        <w:t xml:space="preserve"> attention to ..., we would not ...</w:t>
      </w:r>
    </w:p>
    <w:p w:rsidR="00792801" w:rsidRPr="00792801" w:rsidRDefault="00792801" w:rsidP="00792801">
      <w:pPr>
        <w:rPr>
          <w:lang w:val="en-US"/>
        </w:rPr>
      </w:pPr>
    </w:p>
    <w:p w:rsidR="00792801" w:rsidRDefault="00792801" w:rsidP="0079280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has been fifty years </w:t>
      </w:r>
      <w:r w:rsidR="00811C32">
        <w:rPr>
          <w:lang w:val="en-US"/>
        </w:rPr>
        <w:t xml:space="preserve">SINCE </w:t>
      </w:r>
      <w:r>
        <w:rPr>
          <w:lang w:val="en-US"/>
        </w:rPr>
        <w:t xml:space="preserve">the law on gender equality </w:t>
      </w:r>
      <w:r w:rsidRPr="00811C32">
        <w:rPr>
          <w:b/>
          <w:lang w:val="en-US"/>
        </w:rPr>
        <w:t>was</w:t>
      </w:r>
      <w:r>
        <w:rPr>
          <w:lang w:val="en-US"/>
        </w:rPr>
        <w:t xml:space="preserve"> passed/voted in France</w:t>
      </w:r>
      <w:r w:rsidRPr="00792801">
        <w:rPr>
          <w:lang w:val="en-US"/>
        </w:rPr>
        <w:t xml:space="preserve"> </w:t>
      </w:r>
      <w:r>
        <w:rPr>
          <w:lang w:val="en-US"/>
        </w:rPr>
        <w:t>//</w:t>
      </w:r>
    </w:p>
    <w:p w:rsidR="00792801" w:rsidRDefault="00792801" w:rsidP="00792801">
      <w:pPr>
        <w:ind w:left="720"/>
        <w:rPr>
          <w:lang w:val="en-US"/>
        </w:rPr>
      </w:pPr>
      <w:r>
        <w:rPr>
          <w:lang w:val="en-US"/>
        </w:rPr>
        <w:t xml:space="preserve">The law on gender equality </w:t>
      </w:r>
      <w:r w:rsidRPr="00811C32">
        <w:rPr>
          <w:u w:val="single"/>
          <w:lang w:val="en-US"/>
        </w:rPr>
        <w:t>was voted fifty years ago</w:t>
      </w:r>
      <w:r>
        <w:rPr>
          <w:lang w:val="en-US"/>
        </w:rPr>
        <w:t xml:space="preserve"> in France</w:t>
      </w:r>
    </w:p>
    <w:p w:rsidR="00792801" w:rsidRDefault="00792801" w:rsidP="00792801">
      <w:pPr>
        <w:ind w:left="720"/>
        <w:rPr>
          <w:lang w:val="en-US"/>
        </w:rPr>
      </w:pPr>
      <w:r>
        <w:rPr>
          <w:lang w:val="en-US"/>
        </w:rPr>
        <w:t xml:space="preserve">Despite that/In spite of that and </w:t>
      </w:r>
      <w:r w:rsidRPr="00811C32">
        <w:rPr>
          <w:b/>
          <w:lang w:val="en-US"/>
        </w:rPr>
        <w:t>regardless of</w:t>
      </w:r>
      <w:r>
        <w:rPr>
          <w:lang w:val="en-US"/>
        </w:rPr>
        <w:t xml:space="preserve"> the law, women’s wages remain inferior </w:t>
      </w:r>
      <w:r w:rsidRPr="00811C32">
        <w:rPr>
          <w:b/>
          <w:lang w:val="en-US"/>
        </w:rPr>
        <w:t>to</w:t>
      </w:r>
      <w:r>
        <w:rPr>
          <w:lang w:val="en-US"/>
        </w:rPr>
        <w:t xml:space="preserve"> men’s ones (/lower than) </w:t>
      </w:r>
      <w:r w:rsidRPr="00811C32">
        <w:rPr>
          <w:b/>
          <w:lang w:val="en-US"/>
        </w:rPr>
        <w:t>by</w:t>
      </w:r>
      <w:r>
        <w:rPr>
          <w:lang w:val="en-US"/>
        </w:rPr>
        <w:t xml:space="preserve"> nearly 20% // women still earn 20% less than men and </w:t>
      </w:r>
      <w:r w:rsidR="00811C32" w:rsidRPr="00811C32">
        <w:rPr>
          <w:rFonts w:ascii="Calibri" w:hAnsi="Calibri" w:cs="Calibri"/>
          <w:b/>
          <w:lang w:val="en-US"/>
        </w:rPr>
        <w:t>ø</w:t>
      </w:r>
      <w:r w:rsidR="00811C32">
        <w:rPr>
          <w:lang w:val="en-US"/>
        </w:rPr>
        <w:t xml:space="preserve"> </w:t>
      </w:r>
      <w:r>
        <w:rPr>
          <w:lang w:val="en-US"/>
        </w:rPr>
        <w:t xml:space="preserve">progress is so slow that if nothing changes // </w:t>
      </w:r>
      <w:r w:rsidRPr="00811C32">
        <w:rPr>
          <w:i/>
          <w:lang w:val="en-US"/>
        </w:rPr>
        <w:t xml:space="preserve">(plus </w:t>
      </w:r>
      <w:proofErr w:type="spellStart"/>
      <w:r w:rsidRPr="00811C32">
        <w:rPr>
          <w:i/>
          <w:lang w:val="en-US"/>
        </w:rPr>
        <w:t>soutenu</w:t>
      </w:r>
      <w:proofErr w:type="spellEnd"/>
      <w:r w:rsidRPr="00811C32">
        <w:rPr>
          <w:i/>
          <w:lang w:val="en-US"/>
        </w:rPr>
        <w:t xml:space="preserve">) </w:t>
      </w:r>
      <w:r>
        <w:rPr>
          <w:lang w:val="en-US"/>
        </w:rPr>
        <w:t xml:space="preserve">should nothing change, equal pay will be </w:t>
      </w:r>
      <w:r w:rsidRPr="00811C32">
        <w:rPr>
          <w:u w:val="single"/>
          <w:lang w:val="en-US"/>
        </w:rPr>
        <w:t>achieved</w:t>
      </w:r>
      <w:r>
        <w:rPr>
          <w:lang w:val="en-US"/>
        </w:rPr>
        <w:t xml:space="preserve"> / the pay </w:t>
      </w:r>
      <w:r w:rsidRPr="00811C32">
        <w:rPr>
          <w:u w:val="single"/>
          <w:lang w:val="en-US"/>
        </w:rPr>
        <w:t>gap</w:t>
      </w:r>
      <w:r>
        <w:rPr>
          <w:lang w:val="en-US"/>
        </w:rPr>
        <w:t xml:space="preserve"> will be </w:t>
      </w:r>
      <w:r w:rsidRPr="00811C32">
        <w:rPr>
          <w:u w:val="single"/>
          <w:lang w:val="en-US"/>
        </w:rPr>
        <w:t>bridged</w:t>
      </w:r>
      <w:r>
        <w:rPr>
          <w:lang w:val="en-US"/>
        </w:rPr>
        <w:t xml:space="preserve"> only </w:t>
      </w:r>
      <w:r w:rsidRPr="00811C32">
        <w:rPr>
          <w:b/>
          <w:lang w:val="en-US"/>
        </w:rPr>
        <w:t>by</w:t>
      </w:r>
      <w:r>
        <w:rPr>
          <w:lang w:val="en-US"/>
        </w:rPr>
        <w:t xml:space="preserve">...2186. </w:t>
      </w:r>
    </w:p>
    <w:p w:rsidR="00792801" w:rsidRDefault="00792801" w:rsidP="00792801">
      <w:pPr>
        <w:ind w:left="720"/>
        <w:rPr>
          <w:rFonts w:ascii="Calibri" w:hAnsi="Calibri" w:cs="Calibri"/>
          <w:lang w:val="en-US"/>
        </w:rPr>
      </w:pPr>
      <w:r w:rsidRPr="00811C32">
        <w:rPr>
          <w:u w:val="single"/>
          <w:lang w:val="en-US"/>
        </w:rPr>
        <w:t>Besides</w:t>
      </w:r>
      <w:r>
        <w:rPr>
          <w:lang w:val="en-US"/>
        </w:rPr>
        <w:t xml:space="preserve"> too few women have access to top jobs/senior positions/high-flying jobs, particularly in politics which remains a male preserve / a male-dominated domain/stronghold. </w:t>
      </w:r>
      <w:r w:rsidRPr="00811C32">
        <w:rPr>
          <w:b/>
          <w:lang w:val="en-US"/>
        </w:rPr>
        <w:t>As long as</w:t>
      </w:r>
      <w:r>
        <w:rPr>
          <w:lang w:val="en-US"/>
        </w:rPr>
        <w:t xml:space="preserve"> this issue </w:t>
      </w:r>
      <w:r w:rsidRPr="00811C32">
        <w:rPr>
          <w:b/>
          <w:lang w:val="en-US"/>
        </w:rPr>
        <w:t>IS</w:t>
      </w:r>
      <w:r>
        <w:rPr>
          <w:lang w:val="en-US"/>
        </w:rPr>
        <w:t xml:space="preserve"> not seriously addressed/tackled/dealt with, the situation WILL stall/stagnate, which will be prejudicial/detrimental to </w:t>
      </w:r>
      <w:r>
        <w:rPr>
          <w:rFonts w:ascii="Calibri" w:hAnsi="Calibri" w:cs="Calibri"/>
          <w:lang w:val="en-US"/>
        </w:rPr>
        <w:t>ø</w:t>
      </w:r>
      <w:r>
        <w:rPr>
          <w:rFonts w:ascii="Calibri" w:hAnsi="Calibri" w:cs="Calibri"/>
          <w:lang w:val="en-US"/>
        </w:rPr>
        <w:t xml:space="preserve"> society</w:t>
      </w:r>
      <w:r w:rsidR="005129C5">
        <w:rPr>
          <w:rFonts w:ascii="Calibri" w:hAnsi="Calibri" w:cs="Calibri"/>
          <w:lang w:val="en-US"/>
        </w:rPr>
        <w:t xml:space="preserve"> as a whole. </w:t>
      </w:r>
    </w:p>
    <w:p w:rsidR="005129C5" w:rsidRDefault="005129C5" w:rsidP="00792801">
      <w:pPr>
        <w:ind w:left="720"/>
        <w:rPr>
          <w:lang w:val="en-US"/>
        </w:rPr>
      </w:pPr>
    </w:p>
    <w:p w:rsidR="005129C5" w:rsidRPr="005129C5" w:rsidRDefault="005129C5" w:rsidP="005129C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soonER</w:t>
      </w:r>
      <w:proofErr w:type="spellEnd"/>
      <w:r>
        <w:rPr>
          <w:lang w:val="en-US"/>
        </w:rPr>
        <w:t xml:space="preserve"> had </w:t>
      </w:r>
      <w:r>
        <w:rPr>
          <w:rFonts w:ascii="Calibri" w:hAnsi="Calibri" w:cs="Calibri"/>
          <w:lang w:val="en-US"/>
        </w:rPr>
        <w:t>ø</w:t>
      </w:r>
      <w:r>
        <w:rPr>
          <w:rFonts w:ascii="Calibri" w:hAnsi="Calibri" w:cs="Calibri"/>
          <w:lang w:val="en-US"/>
        </w:rPr>
        <w:t xml:space="preserve"> President Biden been elected THAN ...</w:t>
      </w:r>
    </w:p>
    <w:p w:rsidR="00792801" w:rsidRDefault="005129C5" w:rsidP="005129C5">
      <w:pPr>
        <w:ind w:left="720"/>
        <w:rPr>
          <w:rFonts w:ascii="Calibri" w:hAnsi="Calibri" w:cs="Calibri"/>
          <w:lang w:val="en-US"/>
        </w:rPr>
      </w:pPr>
      <w:r>
        <w:rPr>
          <w:lang w:val="en-US"/>
        </w:rPr>
        <w:t xml:space="preserve">Hardly had </w:t>
      </w:r>
      <w:r>
        <w:rPr>
          <w:rFonts w:ascii="Calibri" w:hAnsi="Calibri" w:cs="Calibri"/>
          <w:lang w:val="en-US"/>
        </w:rPr>
        <w:t>ø</w:t>
      </w:r>
      <w:r>
        <w:rPr>
          <w:rFonts w:ascii="Calibri" w:hAnsi="Calibri" w:cs="Calibri"/>
          <w:lang w:val="en-US"/>
        </w:rPr>
        <w:t xml:space="preserve"> president Biden been elected WHEN ...</w:t>
      </w:r>
    </w:p>
    <w:p w:rsidR="005129C5" w:rsidRDefault="005129C5" w:rsidP="005129C5">
      <w:pPr>
        <w:ind w:left="720"/>
        <w:rPr>
          <w:lang w:val="en-US"/>
        </w:rPr>
      </w:pPr>
      <w:r>
        <w:rPr>
          <w:lang w:val="en-US"/>
        </w:rPr>
        <w:t xml:space="preserve">... he introduced a law aiming to </w:t>
      </w:r>
      <w:r w:rsidRPr="00811C32">
        <w:rPr>
          <w:u w:val="single"/>
          <w:lang w:val="en-US"/>
        </w:rPr>
        <w:t>erase</w:t>
      </w:r>
      <w:r>
        <w:rPr>
          <w:lang w:val="en-US"/>
        </w:rPr>
        <w:t xml:space="preserve">/ to </w:t>
      </w:r>
      <w:r w:rsidRPr="00811C32">
        <w:rPr>
          <w:u w:val="single"/>
          <w:lang w:val="en-US"/>
        </w:rPr>
        <w:t>forgive</w:t>
      </w:r>
      <w:r>
        <w:rPr>
          <w:lang w:val="en-US"/>
        </w:rPr>
        <w:t xml:space="preserve">/ to </w:t>
      </w:r>
      <w:r w:rsidRPr="00811C32">
        <w:rPr>
          <w:u w:val="single"/>
          <w:lang w:val="en-US"/>
        </w:rPr>
        <w:t>cancel</w:t>
      </w:r>
      <w:r>
        <w:rPr>
          <w:lang w:val="en-US"/>
        </w:rPr>
        <w:t xml:space="preserve"> // aiming at erasing/forgiving/cancelling // </w:t>
      </w:r>
      <w:r w:rsidRPr="00811C32">
        <w:rPr>
          <w:u w:val="single"/>
          <w:lang w:val="en-US"/>
        </w:rPr>
        <w:t>designed to/intended</w:t>
      </w:r>
      <w:r>
        <w:rPr>
          <w:lang w:val="en-US"/>
        </w:rPr>
        <w:t xml:space="preserve"> to erase/to forgive/to cancel part of </w:t>
      </w:r>
      <w:r w:rsidRPr="00811C32">
        <w:rPr>
          <w:u w:val="single"/>
          <w:lang w:val="en-US"/>
        </w:rPr>
        <w:t>student debt</w:t>
      </w:r>
      <w:r>
        <w:rPr>
          <w:lang w:val="en-US"/>
        </w:rPr>
        <w:t xml:space="preserve"> which represents a scourge/a plague // a burden // a bane // a blight for thousands of students who every year get (deep) into debt for decades. </w:t>
      </w:r>
    </w:p>
    <w:p w:rsidR="005129C5" w:rsidRDefault="005129C5" w:rsidP="005129C5">
      <w:pPr>
        <w:ind w:left="720"/>
        <w:rPr>
          <w:lang w:val="en-US"/>
        </w:rPr>
      </w:pPr>
      <w:r w:rsidRPr="00811C32">
        <w:rPr>
          <w:u w:val="single"/>
          <w:lang w:val="en-US"/>
        </w:rPr>
        <w:t>In addition</w:t>
      </w:r>
      <w:r>
        <w:rPr>
          <w:lang w:val="en-US"/>
        </w:rPr>
        <w:t xml:space="preserve">, many experts agree to say that </w:t>
      </w:r>
      <w:r w:rsidRPr="00811C32">
        <w:rPr>
          <w:b/>
          <w:u w:val="single"/>
          <w:lang w:val="en-US"/>
        </w:rPr>
        <w:t>should</w:t>
      </w:r>
      <w:r w:rsidRPr="00811C32">
        <w:rPr>
          <w:u w:val="single"/>
          <w:lang w:val="en-US"/>
        </w:rPr>
        <w:t xml:space="preserve"> this situation persist/last/endure,</w:t>
      </w:r>
      <w:r>
        <w:rPr>
          <w:lang w:val="en-US"/>
        </w:rPr>
        <w:t xml:space="preserve"> it would constitute a time bomb for the American economy. </w:t>
      </w:r>
    </w:p>
    <w:p w:rsidR="005129C5" w:rsidRPr="00792801" w:rsidRDefault="005129C5" w:rsidP="005129C5">
      <w:pPr>
        <w:ind w:left="720"/>
        <w:rPr>
          <w:lang w:val="en-US"/>
        </w:rPr>
      </w:pPr>
      <w:r>
        <w:rPr>
          <w:lang w:val="en-US"/>
        </w:rPr>
        <w:t xml:space="preserve">In the UK a turning point was reached/occurred in 2012 when Cameron’s government </w:t>
      </w:r>
      <w:r w:rsidRPr="00811C32">
        <w:rPr>
          <w:u w:val="single"/>
          <w:lang w:val="en-US"/>
        </w:rPr>
        <w:t>replaced</w:t>
      </w:r>
      <w:r>
        <w:rPr>
          <w:lang w:val="en-US"/>
        </w:rPr>
        <w:t xml:space="preserve"> scholarships </w:t>
      </w:r>
      <w:r w:rsidRPr="00811C32">
        <w:rPr>
          <w:u w:val="single"/>
          <w:lang w:val="en-US"/>
        </w:rPr>
        <w:t>with</w:t>
      </w:r>
      <w:r>
        <w:rPr>
          <w:lang w:val="en-US"/>
        </w:rPr>
        <w:t xml:space="preserve"> loans </w:t>
      </w:r>
      <w:r w:rsidRPr="00811C32">
        <w:rPr>
          <w:b/>
          <w:lang w:val="en-US"/>
        </w:rPr>
        <w:t>while</w:t>
      </w:r>
      <w:r>
        <w:rPr>
          <w:lang w:val="en-US"/>
        </w:rPr>
        <w:t xml:space="preserve"> allow</w:t>
      </w:r>
      <w:r w:rsidRPr="00811C32">
        <w:rPr>
          <w:b/>
          <w:lang w:val="en-US"/>
        </w:rPr>
        <w:t>ing</w:t>
      </w:r>
      <w:r>
        <w:rPr>
          <w:lang w:val="en-US"/>
        </w:rPr>
        <w:t xml:space="preserve"> universities to set their own tuition fees // while letting universities free to set their own tuition fees, </w:t>
      </w:r>
      <w:r w:rsidRPr="00811C32">
        <w:rPr>
          <w:b/>
          <w:lang w:val="en-US"/>
        </w:rPr>
        <w:t>thus</w:t>
      </w:r>
      <w:r>
        <w:rPr>
          <w:lang w:val="en-US"/>
        </w:rPr>
        <w:t xml:space="preserve"> driving British students to borrow huge sums of money. </w:t>
      </w:r>
      <w:bookmarkStart w:id="0" w:name="_GoBack"/>
      <w:bookmarkEnd w:id="0"/>
    </w:p>
    <w:sectPr w:rsidR="005129C5" w:rsidRPr="00792801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D388F"/>
    <w:multiLevelType w:val="hybridMultilevel"/>
    <w:tmpl w:val="921A62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01"/>
    <w:rsid w:val="005129C5"/>
    <w:rsid w:val="006F647D"/>
    <w:rsid w:val="00792801"/>
    <w:rsid w:val="00811C32"/>
    <w:rsid w:val="00D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3C1CB"/>
  <w15:chartTrackingRefBased/>
  <w15:docId w15:val="{852A2FCF-1898-B445-8362-7B9FB24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471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2024-11-20T18:00:00Z</dcterms:created>
  <dcterms:modified xsi:type="dcterms:W3CDTF">2024-11-20T19:25:00Z</dcterms:modified>
</cp:coreProperties>
</file>